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A46C1" w14:textId="77777777" w:rsidR="00620CA6" w:rsidRPr="00620CA6" w:rsidRDefault="00620CA6" w:rsidP="00620CA6">
      <w:r w:rsidRPr="00620CA6">
        <w:t xml:space="preserve">The following are the twelve demands made to the U-M administration by the United Coalition Against Racism (UCAR). UCAR </w:t>
      </w:r>
      <w:proofErr w:type="gramStart"/>
      <w:r w:rsidRPr="00620CA6">
        <w:t>protested against</w:t>
      </w:r>
      <w:proofErr w:type="gramEnd"/>
      <w:r w:rsidRPr="00620CA6">
        <w:t xml:space="preserve"> the prejudice Black and other minority students faced on the Ann Arbor campus.</w:t>
      </w:r>
    </w:p>
    <w:p w14:paraId="1389220C" w14:textId="77777777" w:rsidR="00620CA6" w:rsidRPr="00620CA6" w:rsidRDefault="00620CA6" w:rsidP="00620CA6">
      <w:pPr>
        <w:numPr>
          <w:ilvl w:val="0"/>
          <w:numId w:val="1"/>
        </w:numPr>
      </w:pPr>
      <w:r w:rsidRPr="00620CA6">
        <w:t>Submit a specific plan to guarantee a substantial increase in Black student enrollment.</w:t>
      </w:r>
    </w:p>
    <w:p w14:paraId="0EEBE83A" w14:textId="77777777" w:rsidR="00620CA6" w:rsidRPr="00620CA6" w:rsidRDefault="00620CA6" w:rsidP="00620CA6">
      <w:pPr>
        <w:numPr>
          <w:ilvl w:val="0"/>
          <w:numId w:val="1"/>
        </w:numPr>
      </w:pPr>
      <w:r w:rsidRPr="00620CA6">
        <w:t>Establish an Office of Minority Affairs with an autonomous supervisory commission elected by the minority campus community.</w:t>
      </w:r>
    </w:p>
    <w:p w14:paraId="0B389F96" w14:textId="77777777" w:rsidR="00620CA6" w:rsidRPr="00620CA6" w:rsidRDefault="00620CA6" w:rsidP="00620CA6">
      <w:pPr>
        <w:numPr>
          <w:ilvl w:val="0"/>
          <w:numId w:val="1"/>
        </w:numPr>
      </w:pPr>
      <w:r w:rsidRPr="00620CA6">
        <w:t xml:space="preserve">Create a Financial Aid </w:t>
      </w:r>
      <w:proofErr w:type="gramStart"/>
      <w:r w:rsidRPr="00620CA6">
        <w:t>Appeals  Board</w:t>
      </w:r>
      <w:proofErr w:type="gramEnd"/>
      <w:r w:rsidRPr="00620CA6">
        <w:t xml:space="preserve"> to make sure no student is forced out of the University because of economic discrimination.</w:t>
      </w:r>
    </w:p>
    <w:p w14:paraId="164EFEE8" w14:textId="77777777" w:rsidR="00620CA6" w:rsidRPr="00620CA6" w:rsidRDefault="00620CA6" w:rsidP="00620CA6">
      <w:pPr>
        <w:numPr>
          <w:ilvl w:val="0"/>
          <w:numId w:val="1"/>
        </w:numPr>
      </w:pPr>
      <w:r w:rsidRPr="00620CA6">
        <w:t>Establish a mandatory workshop on racism and diversity for all incoming students.</w:t>
      </w:r>
    </w:p>
    <w:p w14:paraId="6F95D3B5" w14:textId="77777777" w:rsidR="00620CA6" w:rsidRPr="00620CA6" w:rsidRDefault="00620CA6" w:rsidP="00620CA6">
      <w:pPr>
        <w:numPr>
          <w:ilvl w:val="0"/>
          <w:numId w:val="1"/>
        </w:numPr>
      </w:pPr>
      <w:r w:rsidRPr="00620CA6">
        <w:t>Set up a program of orientation for minority students to meet and talk with the already enrolled minority students and faculty to minimize feelings of isolation.</w:t>
      </w:r>
    </w:p>
    <w:p w14:paraId="61E7C741" w14:textId="77777777" w:rsidR="00620CA6" w:rsidRPr="00620CA6" w:rsidRDefault="00620CA6" w:rsidP="00620CA6">
      <w:pPr>
        <w:numPr>
          <w:ilvl w:val="0"/>
          <w:numId w:val="1"/>
        </w:numPr>
      </w:pPr>
      <w:r w:rsidRPr="00620CA6">
        <w:t>Institute a program of tuition waivers for all underrepresented and economically disadvantaged minority students until the goals for minority enrollment are realized.</w:t>
      </w:r>
    </w:p>
    <w:p w14:paraId="13D3F63D" w14:textId="77777777" w:rsidR="00620CA6" w:rsidRPr="00620CA6" w:rsidRDefault="00620CA6" w:rsidP="00620CA6">
      <w:pPr>
        <w:numPr>
          <w:ilvl w:val="0"/>
          <w:numId w:val="1"/>
        </w:numPr>
      </w:pPr>
      <w:r w:rsidRPr="00620CA6">
        <w:t>Create a minority Student Lounge and Office in the Michigan Union where minorities can meet in a comfortable and supportive atmosphere on a regular basis.</w:t>
      </w:r>
    </w:p>
    <w:p w14:paraId="459A2BAC" w14:textId="77777777" w:rsidR="00620CA6" w:rsidRPr="00620CA6" w:rsidRDefault="00620CA6" w:rsidP="00620CA6">
      <w:pPr>
        <w:numPr>
          <w:ilvl w:val="0"/>
          <w:numId w:val="1"/>
        </w:numPr>
      </w:pPr>
      <w:r w:rsidRPr="00620CA6">
        <w:t xml:space="preserve">Establish a required course on diversity and bigotry to be taken by all matriculated students before graduation from the University, with input for the Center for </w:t>
      </w:r>
      <w:proofErr w:type="spellStart"/>
      <w:r w:rsidRPr="00620CA6">
        <w:t>Afroamerican</w:t>
      </w:r>
      <w:proofErr w:type="spellEnd"/>
      <w:r w:rsidRPr="00620CA6">
        <w:t xml:space="preserve"> and African Studies.</w:t>
      </w:r>
    </w:p>
    <w:p w14:paraId="468A3116" w14:textId="77777777" w:rsidR="00620CA6" w:rsidRPr="00620CA6" w:rsidRDefault="00620CA6" w:rsidP="00620CA6">
      <w:pPr>
        <w:numPr>
          <w:ilvl w:val="0"/>
          <w:numId w:val="1"/>
        </w:numPr>
      </w:pPr>
      <w:r w:rsidRPr="00620CA6">
        <w:t>Full observance of the Dr. Martin Luther King holiday including cancellation of classes and the closing of offices.</w:t>
      </w:r>
    </w:p>
    <w:p w14:paraId="3E89FD66" w14:textId="77777777" w:rsidR="00620CA6" w:rsidRPr="00620CA6" w:rsidRDefault="00620CA6" w:rsidP="00620CA6">
      <w:pPr>
        <w:numPr>
          <w:ilvl w:val="0"/>
          <w:numId w:val="1"/>
        </w:numPr>
      </w:pPr>
      <w:r w:rsidRPr="00620CA6">
        <w:t xml:space="preserve">Honorary degree for South African </w:t>
      </w:r>
      <w:proofErr w:type="gramStart"/>
      <w:r w:rsidRPr="00620CA6">
        <w:t>leader  Nelson</w:t>
      </w:r>
      <w:proofErr w:type="gramEnd"/>
      <w:r w:rsidRPr="00620CA6">
        <w:t xml:space="preserve"> Mandela at May commencement.</w:t>
      </w:r>
    </w:p>
    <w:p w14:paraId="4ECAF4D1" w14:textId="77777777" w:rsidR="00620CA6" w:rsidRPr="00620CA6" w:rsidRDefault="00620CA6" w:rsidP="00620CA6">
      <w:pPr>
        <w:numPr>
          <w:ilvl w:val="0"/>
          <w:numId w:val="1"/>
        </w:numPr>
      </w:pPr>
      <w:r w:rsidRPr="00620CA6">
        <w:t>Full, public and immediate investigation of all reported incidents of racial harassment, and a mechanism set up to facilitate the on-going reporting and documentation of such incidents.</w:t>
      </w:r>
    </w:p>
    <w:p w14:paraId="5B1EC9B2" w14:textId="77777777" w:rsidR="00620CA6" w:rsidRPr="00620CA6" w:rsidRDefault="00620CA6" w:rsidP="00620CA6">
      <w:pPr>
        <w:numPr>
          <w:ilvl w:val="0"/>
          <w:numId w:val="1"/>
        </w:numPr>
      </w:pPr>
      <w:r w:rsidRPr="00620CA6">
        <w:t>The immediate removal of all those involved in incidents of racial harassment from university housing since they have demonstrated their inability to live in an integrated setting.</w:t>
      </w:r>
    </w:p>
    <w:p w14:paraId="7BF3054A" w14:textId="77777777" w:rsidR="004638CF" w:rsidRDefault="004638CF"/>
    <w:sectPr w:rsidR="00463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239B8"/>
    <w:multiLevelType w:val="multilevel"/>
    <w:tmpl w:val="FDF07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774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A6"/>
    <w:rsid w:val="004638CF"/>
    <w:rsid w:val="005B7E9D"/>
    <w:rsid w:val="00620CA6"/>
    <w:rsid w:val="008A3CE0"/>
    <w:rsid w:val="00A4785F"/>
    <w:rsid w:val="00B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C8880"/>
  <w15:chartTrackingRefBased/>
  <w15:docId w15:val="{BFC6FC2D-3E9E-4A30-83C9-A27AAD2B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C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C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C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C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C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C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C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C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6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Company>University of Michigan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Ryden  Allen</dc:creator>
  <cp:keywords/>
  <dc:description/>
  <cp:lastModifiedBy>Ryden  Allen</cp:lastModifiedBy>
  <cp:revision>1</cp:revision>
  <dcterms:created xsi:type="dcterms:W3CDTF">2024-08-22T21:14:00Z</dcterms:created>
  <dcterms:modified xsi:type="dcterms:W3CDTF">2024-08-22T21:14:00Z</dcterms:modified>
</cp:coreProperties>
</file>