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0C086" w14:textId="77777777" w:rsidR="00253CCA" w:rsidRPr="00253CCA" w:rsidRDefault="00253CCA" w:rsidP="00253CCA">
      <w:r w:rsidRPr="00253CCA">
        <w:t>The following is the set of demands pertaining to enrollment for faculty and students by the Third World Coalition Council:</w:t>
      </w:r>
    </w:p>
    <w:p w14:paraId="3CA6B09E" w14:textId="77777777" w:rsidR="00253CCA" w:rsidRPr="00253CCA" w:rsidRDefault="00253CCA" w:rsidP="00253CCA">
      <w:pPr>
        <w:numPr>
          <w:ilvl w:val="0"/>
          <w:numId w:val="1"/>
        </w:numPr>
      </w:pPr>
      <w:r w:rsidRPr="00253CCA">
        <w:t xml:space="preserve">That Blacks constitute ten percent of the student population by September 1975, thirteen percent by September 1976, and a percentage equal to or greater than the percentage of Blacks in the state by September </w:t>
      </w:r>
      <w:proofErr w:type="gramStart"/>
      <w:r w:rsidRPr="00253CCA">
        <w:t>1977;</w:t>
      </w:r>
      <w:proofErr w:type="gramEnd"/>
    </w:p>
    <w:p w14:paraId="61D2725E" w14:textId="77777777" w:rsidR="00253CCA" w:rsidRPr="00253CCA" w:rsidRDefault="00253CCA" w:rsidP="00253CCA">
      <w:pPr>
        <w:numPr>
          <w:ilvl w:val="0"/>
          <w:numId w:val="1"/>
        </w:numPr>
      </w:pPr>
      <w:r w:rsidRPr="00253CCA">
        <w:t xml:space="preserve">That each department be ten percent Black; and that the Black student population be half male and half </w:t>
      </w:r>
      <w:proofErr w:type="gramStart"/>
      <w:r w:rsidRPr="00253CCA">
        <w:t>female;</w:t>
      </w:r>
      <w:proofErr w:type="gramEnd"/>
    </w:p>
    <w:p w14:paraId="617A593D" w14:textId="77777777" w:rsidR="00253CCA" w:rsidRPr="00253CCA" w:rsidRDefault="00253CCA" w:rsidP="00253CCA">
      <w:pPr>
        <w:numPr>
          <w:ilvl w:val="0"/>
          <w:numId w:val="1"/>
        </w:numPr>
      </w:pPr>
      <w:r w:rsidRPr="00253CCA">
        <w:t xml:space="preserve">That the percentage of Blacks in the overall and in the individual department faculties be ten percent by September 1975, thirteen percent by September 1976, and equal to or greater than the state’s population by September </w:t>
      </w:r>
      <w:proofErr w:type="gramStart"/>
      <w:r w:rsidRPr="00253CCA">
        <w:t>1977;</w:t>
      </w:r>
      <w:proofErr w:type="gramEnd"/>
    </w:p>
    <w:p w14:paraId="2DBE51E0" w14:textId="77777777" w:rsidR="00253CCA" w:rsidRPr="00253CCA" w:rsidRDefault="00253CCA" w:rsidP="00253CCA">
      <w:pPr>
        <w:numPr>
          <w:ilvl w:val="0"/>
          <w:numId w:val="1"/>
        </w:numPr>
      </w:pPr>
      <w:r w:rsidRPr="00253CCA">
        <w:t xml:space="preserve">That all screening and preliminary examination for applicants for these faculty posts be “null and void” until the demanded percentages are </w:t>
      </w:r>
      <w:proofErr w:type="gramStart"/>
      <w:r w:rsidRPr="00253CCA">
        <w:t>met;</w:t>
      </w:r>
      <w:proofErr w:type="gramEnd"/>
    </w:p>
    <w:p w14:paraId="7957DA9C" w14:textId="77777777" w:rsidR="00253CCA" w:rsidRPr="00253CCA" w:rsidRDefault="00253CCA" w:rsidP="00253CCA">
      <w:pPr>
        <w:numPr>
          <w:ilvl w:val="1"/>
          <w:numId w:val="1"/>
        </w:numPr>
      </w:pPr>
      <w:r w:rsidRPr="00253CCA">
        <w:t xml:space="preserve">That the Black United Front be recognized as sole bargaining agent of University </w:t>
      </w:r>
      <w:proofErr w:type="gramStart"/>
      <w:r w:rsidRPr="00253CCA">
        <w:t>Blacks;</w:t>
      </w:r>
      <w:proofErr w:type="gramEnd"/>
    </w:p>
    <w:p w14:paraId="3A6A8384" w14:textId="77777777" w:rsidR="00253CCA" w:rsidRPr="00253CCA" w:rsidRDefault="00253CCA" w:rsidP="00253CCA">
      <w:pPr>
        <w:numPr>
          <w:ilvl w:val="1"/>
          <w:numId w:val="1"/>
        </w:numPr>
      </w:pPr>
      <w:r w:rsidRPr="00253CCA">
        <w:t xml:space="preserve">That the Black United Front be given control of the hiring and firing of all Black administrators, and that the number of Black administrators be increased </w:t>
      </w:r>
      <w:proofErr w:type="gramStart"/>
      <w:r w:rsidRPr="00253CCA">
        <w:t>immediately;</w:t>
      </w:r>
      <w:proofErr w:type="gramEnd"/>
    </w:p>
    <w:p w14:paraId="234427B6" w14:textId="77777777" w:rsidR="00253CCA" w:rsidRPr="00253CCA" w:rsidRDefault="00253CCA" w:rsidP="00253CCA">
      <w:pPr>
        <w:numPr>
          <w:ilvl w:val="1"/>
          <w:numId w:val="1"/>
        </w:numPr>
      </w:pPr>
      <w:r w:rsidRPr="00253CCA">
        <w:t xml:space="preserve">That all Black faculty members be granted </w:t>
      </w:r>
      <w:proofErr w:type="gramStart"/>
      <w:r w:rsidRPr="00253CCA">
        <w:t>tenure;</w:t>
      </w:r>
      <w:proofErr w:type="gramEnd"/>
    </w:p>
    <w:p w14:paraId="08B432E8" w14:textId="77777777" w:rsidR="00253CCA" w:rsidRPr="00253CCA" w:rsidRDefault="00253CCA" w:rsidP="00253CCA">
      <w:pPr>
        <w:numPr>
          <w:ilvl w:val="1"/>
          <w:numId w:val="1"/>
        </w:numPr>
      </w:pPr>
      <w:r w:rsidRPr="00253CCA">
        <w:t xml:space="preserve">That the percentage of Blacks in research programs be raised to the percentage of all Blacks in the </w:t>
      </w:r>
      <w:proofErr w:type="gramStart"/>
      <w:r w:rsidRPr="00253CCA">
        <w:t>state;</w:t>
      </w:r>
      <w:proofErr w:type="gramEnd"/>
    </w:p>
    <w:p w14:paraId="0411B431" w14:textId="77777777" w:rsidR="00253CCA" w:rsidRPr="00253CCA" w:rsidRDefault="00253CCA" w:rsidP="00253CCA">
      <w:pPr>
        <w:numPr>
          <w:ilvl w:val="1"/>
          <w:numId w:val="1"/>
        </w:numPr>
      </w:pPr>
      <w:r w:rsidRPr="00253CCA">
        <w:t xml:space="preserve">That all grades of less than ‘A’ for Black students be “neutralized” until the enrollment and 1975 faculty demands are </w:t>
      </w:r>
      <w:proofErr w:type="gramStart"/>
      <w:r w:rsidRPr="00253CCA">
        <w:t>met;</w:t>
      </w:r>
      <w:proofErr w:type="gramEnd"/>
    </w:p>
    <w:p w14:paraId="363A8156" w14:textId="77777777" w:rsidR="00253CCA" w:rsidRPr="00253CCA" w:rsidRDefault="00253CCA" w:rsidP="00253CCA">
      <w:pPr>
        <w:numPr>
          <w:ilvl w:val="1"/>
          <w:numId w:val="1"/>
        </w:numPr>
      </w:pPr>
      <w:r w:rsidRPr="00253CCA">
        <w:t>That all Black students be exempt from examinations until the enrollment demands are met and until the group “feels there is an adequate Black faculty and administrative body to justly evaluate the academic ability of Black students</w:t>
      </w:r>
      <w:proofErr w:type="gramStart"/>
      <w:r w:rsidRPr="00253CCA">
        <w:t>”;</w:t>
      </w:r>
      <w:proofErr w:type="gramEnd"/>
    </w:p>
    <w:p w14:paraId="7D80894B" w14:textId="77777777" w:rsidR="00253CCA" w:rsidRPr="00253CCA" w:rsidRDefault="00253CCA" w:rsidP="00253CCA">
      <w:pPr>
        <w:numPr>
          <w:ilvl w:val="1"/>
          <w:numId w:val="1"/>
        </w:numPr>
      </w:pPr>
      <w:r w:rsidRPr="00253CCA">
        <w:t xml:space="preserve">That the percentage of </w:t>
      </w:r>
      <w:proofErr w:type="gramStart"/>
      <w:r w:rsidRPr="00253CCA">
        <w:t>Mexican-American</w:t>
      </w:r>
      <w:proofErr w:type="gramEnd"/>
      <w:r w:rsidRPr="00253CCA">
        <w:t>, Native Americans, and Asian-Americans at the University be increased to their corresponding percentage in the U.S. population.</w:t>
      </w:r>
    </w:p>
    <w:p w14:paraId="43C37405" w14:textId="77777777" w:rsidR="004638CF" w:rsidRDefault="004638CF"/>
    <w:sectPr w:rsidR="0046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F22AEA"/>
    <w:multiLevelType w:val="multilevel"/>
    <w:tmpl w:val="3F3E82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218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CA"/>
    <w:rsid w:val="00253CCA"/>
    <w:rsid w:val="004638CF"/>
    <w:rsid w:val="005B7E9D"/>
    <w:rsid w:val="008A3CE0"/>
    <w:rsid w:val="00A4785F"/>
    <w:rsid w:val="00D6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9751"/>
  <w15:chartTrackingRefBased/>
  <w15:docId w15:val="{B5EC6318-384D-4CF4-9DD4-A5F08B67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C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3C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3C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C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3C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3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C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3C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3C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C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3C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3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CCA"/>
    <w:rPr>
      <w:rFonts w:eastAsiaTheme="majorEastAsia" w:cstheme="majorBidi"/>
      <w:color w:val="272727" w:themeColor="text1" w:themeTint="D8"/>
    </w:rPr>
  </w:style>
  <w:style w:type="paragraph" w:styleId="Title">
    <w:name w:val="Title"/>
    <w:basedOn w:val="Normal"/>
    <w:next w:val="Normal"/>
    <w:link w:val="TitleChar"/>
    <w:uiPriority w:val="10"/>
    <w:qFormat/>
    <w:rsid w:val="00253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CCA"/>
    <w:pPr>
      <w:spacing w:before="160"/>
      <w:jc w:val="center"/>
    </w:pPr>
    <w:rPr>
      <w:i/>
      <w:iCs/>
      <w:color w:val="404040" w:themeColor="text1" w:themeTint="BF"/>
    </w:rPr>
  </w:style>
  <w:style w:type="character" w:customStyle="1" w:styleId="QuoteChar">
    <w:name w:val="Quote Char"/>
    <w:basedOn w:val="DefaultParagraphFont"/>
    <w:link w:val="Quote"/>
    <w:uiPriority w:val="29"/>
    <w:rsid w:val="00253CCA"/>
    <w:rPr>
      <w:i/>
      <w:iCs/>
      <w:color w:val="404040" w:themeColor="text1" w:themeTint="BF"/>
    </w:rPr>
  </w:style>
  <w:style w:type="paragraph" w:styleId="ListParagraph">
    <w:name w:val="List Paragraph"/>
    <w:basedOn w:val="Normal"/>
    <w:uiPriority w:val="34"/>
    <w:qFormat/>
    <w:rsid w:val="00253CCA"/>
    <w:pPr>
      <w:ind w:left="720"/>
      <w:contextualSpacing/>
    </w:pPr>
  </w:style>
  <w:style w:type="character" w:styleId="IntenseEmphasis">
    <w:name w:val="Intense Emphasis"/>
    <w:basedOn w:val="DefaultParagraphFont"/>
    <w:uiPriority w:val="21"/>
    <w:qFormat/>
    <w:rsid w:val="00253CCA"/>
    <w:rPr>
      <w:i/>
      <w:iCs/>
      <w:color w:val="2F5496" w:themeColor="accent1" w:themeShade="BF"/>
    </w:rPr>
  </w:style>
  <w:style w:type="paragraph" w:styleId="IntenseQuote">
    <w:name w:val="Intense Quote"/>
    <w:basedOn w:val="Normal"/>
    <w:next w:val="Normal"/>
    <w:link w:val="IntenseQuoteChar"/>
    <w:uiPriority w:val="30"/>
    <w:qFormat/>
    <w:rsid w:val="00253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CCA"/>
    <w:rPr>
      <w:i/>
      <w:iCs/>
      <w:color w:val="2F5496" w:themeColor="accent1" w:themeShade="BF"/>
    </w:rPr>
  </w:style>
  <w:style w:type="character" w:styleId="IntenseReference">
    <w:name w:val="Intense Reference"/>
    <w:basedOn w:val="DefaultParagraphFont"/>
    <w:uiPriority w:val="32"/>
    <w:qFormat/>
    <w:rsid w:val="00253C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345948">
      <w:bodyDiv w:val="1"/>
      <w:marLeft w:val="0"/>
      <w:marRight w:val="0"/>
      <w:marTop w:val="0"/>
      <w:marBottom w:val="0"/>
      <w:divBdr>
        <w:top w:val="none" w:sz="0" w:space="0" w:color="auto"/>
        <w:left w:val="none" w:sz="0" w:space="0" w:color="auto"/>
        <w:bottom w:val="none" w:sz="0" w:space="0" w:color="auto"/>
        <w:right w:val="none" w:sz="0" w:space="0" w:color="auto"/>
      </w:divBdr>
    </w:div>
    <w:div w:id="57358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1504</Characters>
  <Application>Microsoft Office Word</Application>
  <DocSecurity>0</DocSecurity>
  <Lines>12</Lines>
  <Paragraphs>3</Paragraphs>
  <ScaleCrop>false</ScaleCrop>
  <Company>University of Michigan</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Ryden  Allen</dc:creator>
  <cp:keywords/>
  <dc:description/>
  <cp:lastModifiedBy>Ryden  Allen</cp:lastModifiedBy>
  <cp:revision>1</cp:revision>
  <dcterms:created xsi:type="dcterms:W3CDTF">2024-08-22T20:54:00Z</dcterms:created>
  <dcterms:modified xsi:type="dcterms:W3CDTF">2024-08-22T20:56:00Z</dcterms:modified>
</cp:coreProperties>
</file>