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33D82" w14:textId="77777777" w:rsidR="0040082B" w:rsidRPr="0040082B" w:rsidRDefault="0040082B" w:rsidP="0040082B">
      <w:r w:rsidRPr="0040082B">
        <w:t>Throughout the years, there was a deep commitment on the part of many students to find a way to honor the legacy of Reverend Dr. Martin Luther King, Jr. beginning with the initial protests in 1968. By 1987, students were calling for the university to be closed in solidarity with the movement being led on a national level by civil rights leaders like his widow Coretta Scott King and Congressman John Conyers.</w:t>
      </w:r>
    </w:p>
    <w:p w14:paraId="357BA7BA" w14:textId="77777777" w:rsidR="0040082B" w:rsidRPr="0040082B" w:rsidRDefault="0040082B" w:rsidP="0040082B">
      <w:r w:rsidRPr="0040082B">
        <w:t>These protests continued and eventually, the University began celebrating MLK Day to coincide with the national holiday that had been signed by Ronald Reagan in 1983 to begin being celebrated in 1986. However, MLK Day continues to serve as a day of protest as in 1994 and 2014.</w:t>
      </w:r>
    </w:p>
    <w:p w14:paraId="07E246E7"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82B"/>
    <w:rsid w:val="0040082B"/>
    <w:rsid w:val="004638CF"/>
    <w:rsid w:val="005B7E9D"/>
    <w:rsid w:val="008A3CE0"/>
    <w:rsid w:val="00A4785F"/>
    <w:rsid w:val="00F9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E7B8"/>
  <w15:chartTrackingRefBased/>
  <w15:docId w15:val="{09C1F76F-091B-4498-8B56-4F33108F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8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08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08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08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08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08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8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8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8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8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08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08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08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08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08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8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8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82B"/>
    <w:rPr>
      <w:rFonts w:eastAsiaTheme="majorEastAsia" w:cstheme="majorBidi"/>
      <w:color w:val="272727" w:themeColor="text1" w:themeTint="D8"/>
    </w:rPr>
  </w:style>
  <w:style w:type="paragraph" w:styleId="Title">
    <w:name w:val="Title"/>
    <w:basedOn w:val="Normal"/>
    <w:next w:val="Normal"/>
    <w:link w:val="TitleChar"/>
    <w:uiPriority w:val="10"/>
    <w:qFormat/>
    <w:rsid w:val="004008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8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8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8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82B"/>
    <w:pPr>
      <w:spacing w:before="160"/>
      <w:jc w:val="center"/>
    </w:pPr>
    <w:rPr>
      <w:i/>
      <w:iCs/>
      <w:color w:val="404040" w:themeColor="text1" w:themeTint="BF"/>
    </w:rPr>
  </w:style>
  <w:style w:type="character" w:customStyle="1" w:styleId="QuoteChar">
    <w:name w:val="Quote Char"/>
    <w:basedOn w:val="DefaultParagraphFont"/>
    <w:link w:val="Quote"/>
    <w:uiPriority w:val="29"/>
    <w:rsid w:val="0040082B"/>
    <w:rPr>
      <w:i/>
      <w:iCs/>
      <w:color w:val="404040" w:themeColor="text1" w:themeTint="BF"/>
    </w:rPr>
  </w:style>
  <w:style w:type="paragraph" w:styleId="ListParagraph">
    <w:name w:val="List Paragraph"/>
    <w:basedOn w:val="Normal"/>
    <w:uiPriority w:val="34"/>
    <w:qFormat/>
    <w:rsid w:val="0040082B"/>
    <w:pPr>
      <w:ind w:left="720"/>
      <w:contextualSpacing/>
    </w:pPr>
  </w:style>
  <w:style w:type="character" w:styleId="IntenseEmphasis">
    <w:name w:val="Intense Emphasis"/>
    <w:basedOn w:val="DefaultParagraphFont"/>
    <w:uiPriority w:val="21"/>
    <w:qFormat/>
    <w:rsid w:val="0040082B"/>
    <w:rPr>
      <w:i/>
      <w:iCs/>
      <w:color w:val="2F5496" w:themeColor="accent1" w:themeShade="BF"/>
    </w:rPr>
  </w:style>
  <w:style w:type="paragraph" w:styleId="IntenseQuote">
    <w:name w:val="Intense Quote"/>
    <w:basedOn w:val="Normal"/>
    <w:next w:val="Normal"/>
    <w:link w:val="IntenseQuoteChar"/>
    <w:uiPriority w:val="30"/>
    <w:qFormat/>
    <w:rsid w:val="004008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082B"/>
    <w:rPr>
      <w:i/>
      <w:iCs/>
      <w:color w:val="2F5496" w:themeColor="accent1" w:themeShade="BF"/>
    </w:rPr>
  </w:style>
  <w:style w:type="character" w:styleId="IntenseReference">
    <w:name w:val="Intense Reference"/>
    <w:basedOn w:val="DefaultParagraphFont"/>
    <w:uiPriority w:val="32"/>
    <w:qFormat/>
    <w:rsid w:val="004008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2095">
      <w:bodyDiv w:val="1"/>
      <w:marLeft w:val="0"/>
      <w:marRight w:val="0"/>
      <w:marTop w:val="0"/>
      <w:marBottom w:val="0"/>
      <w:divBdr>
        <w:top w:val="none" w:sz="0" w:space="0" w:color="auto"/>
        <w:left w:val="none" w:sz="0" w:space="0" w:color="auto"/>
        <w:bottom w:val="none" w:sz="0" w:space="0" w:color="auto"/>
        <w:right w:val="none" w:sz="0" w:space="0" w:color="auto"/>
      </w:divBdr>
    </w:div>
    <w:div w:id="7997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Company>University of Michigan</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2024-08-22T21:18:00Z</dcterms:created>
  <dcterms:modified xsi:type="dcterms:W3CDTF">2024-08-22T21:18:00Z</dcterms:modified>
</cp:coreProperties>
</file>