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9616C" w14:textId="59AB3CC7" w:rsidR="00F14693" w:rsidRDefault="00F5405C" w:rsidP="00F5405C">
      <w:pPr>
        <w:spacing w:after="0"/>
        <w:jc w:val="center"/>
        <w:rPr>
          <w:rFonts w:ascii="Times New Roman" w:hAnsi="Times New Roman" w:cs="Times New Roman"/>
        </w:rPr>
      </w:pPr>
      <w:r>
        <w:rPr>
          <w:rFonts w:ascii="Times New Roman" w:hAnsi="Times New Roman" w:cs="Times New Roman"/>
        </w:rPr>
        <w:t>DAAS Course Exhibit by Decades</w:t>
      </w:r>
    </w:p>
    <w:p w14:paraId="19477FDA" w14:textId="3130F925" w:rsidR="00170CA9" w:rsidRDefault="00170CA9" w:rsidP="00F5405C">
      <w:pPr>
        <w:spacing w:after="0"/>
        <w:jc w:val="center"/>
        <w:rPr>
          <w:rFonts w:ascii="Times New Roman" w:hAnsi="Times New Roman" w:cs="Times New Roman"/>
        </w:rPr>
      </w:pPr>
    </w:p>
    <w:p w14:paraId="3ED2E0E0" w14:textId="76FA3E1D" w:rsidR="00170CA9" w:rsidRDefault="00170CA9" w:rsidP="00170CA9">
      <w:pPr>
        <w:spacing w:after="0"/>
        <w:rPr>
          <w:rFonts w:ascii="Times New Roman" w:hAnsi="Times New Roman" w:cs="Times New Roman"/>
        </w:rPr>
      </w:pPr>
      <w:r>
        <w:rPr>
          <w:rFonts w:ascii="Times New Roman" w:hAnsi="Times New Roman" w:cs="Times New Roman"/>
        </w:rPr>
        <w:t>A full list of the course</w:t>
      </w:r>
      <w:r w:rsidR="001C5874">
        <w:rPr>
          <w:rFonts w:ascii="Times New Roman" w:hAnsi="Times New Roman" w:cs="Times New Roman"/>
        </w:rPr>
        <w:t>s</w:t>
      </w:r>
      <w:r>
        <w:rPr>
          <w:rFonts w:ascii="Times New Roman" w:hAnsi="Times New Roman" w:cs="Times New Roman"/>
        </w:rPr>
        <w:t xml:space="preserve"> offer</w:t>
      </w:r>
      <w:r w:rsidR="001C5874">
        <w:rPr>
          <w:rFonts w:ascii="Times New Roman" w:hAnsi="Times New Roman" w:cs="Times New Roman"/>
        </w:rPr>
        <w:t>ed</w:t>
      </w:r>
      <w:r>
        <w:rPr>
          <w:rFonts w:ascii="Times New Roman" w:hAnsi="Times New Roman" w:cs="Times New Roman"/>
        </w:rPr>
        <w:t xml:space="preserve"> since 1970 can be found </w:t>
      </w:r>
      <w:hyperlink r:id="rId5" w:history="1">
        <w:r w:rsidRPr="00170CA9">
          <w:rPr>
            <w:rStyle w:val="Hyperlink"/>
            <w:rFonts w:ascii="Times New Roman" w:hAnsi="Times New Roman" w:cs="Times New Roman"/>
          </w:rPr>
          <w:t>here</w:t>
        </w:r>
      </w:hyperlink>
      <w:r>
        <w:rPr>
          <w:rFonts w:ascii="Times New Roman" w:hAnsi="Times New Roman" w:cs="Times New Roman"/>
        </w:rPr>
        <w:t xml:space="preserve"> but below is </w:t>
      </w:r>
      <w:proofErr w:type="gramStart"/>
      <w:r>
        <w:rPr>
          <w:rFonts w:ascii="Times New Roman" w:hAnsi="Times New Roman" w:cs="Times New Roman"/>
        </w:rPr>
        <w:t>an</w:t>
      </w:r>
      <w:proofErr w:type="gramEnd"/>
      <w:r>
        <w:rPr>
          <w:rFonts w:ascii="Times New Roman" w:hAnsi="Times New Roman" w:cs="Times New Roman"/>
        </w:rPr>
        <w:t xml:space="preserve"> highlight of some courses per decade </w:t>
      </w:r>
      <w:r w:rsidR="001C5874">
        <w:rPr>
          <w:rFonts w:ascii="Times New Roman" w:hAnsi="Times New Roman" w:cs="Times New Roman"/>
        </w:rPr>
        <w:t xml:space="preserve">offered at CAAS/DAAS </w:t>
      </w:r>
      <w:r>
        <w:rPr>
          <w:rFonts w:ascii="Times New Roman" w:hAnsi="Times New Roman" w:cs="Times New Roman"/>
        </w:rPr>
        <w:t>since th</w:t>
      </w:r>
      <w:r w:rsidR="001255FF">
        <w:rPr>
          <w:rFonts w:ascii="Times New Roman" w:hAnsi="Times New Roman" w:cs="Times New Roman"/>
        </w:rPr>
        <w:t>e 1970s:</w:t>
      </w:r>
    </w:p>
    <w:p w14:paraId="7DA9F144" w14:textId="7B99CBC4" w:rsidR="00F5405C" w:rsidRDefault="00F5405C" w:rsidP="00F5405C">
      <w:pPr>
        <w:spacing w:after="0"/>
        <w:jc w:val="center"/>
        <w:rPr>
          <w:rFonts w:ascii="Times New Roman" w:hAnsi="Times New Roman" w:cs="Times New Roman"/>
        </w:rPr>
      </w:pPr>
    </w:p>
    <w:p w14:paraId="562B0707" w14:textId="78C83C6F" w:rsidR="00F5405C" w:rsidRDefault="00F5405C" w:rsidP="00F5405C">
      <w:pPr>
        <w:spacing w:after="0"/>
        <w:rPr>
          <w:rFonts w:ascii="Times New Roman" w:hAnsi="Times New Roman" w:cs="Times New Roman"/>
        </w:rPr>
      </w:pPr>
      <w:r>
        <w:rPr>
          <w:rFonts w:ascii="Times New Roman" w:hAnsi="Times New Roman" w:cs="Times New Roman"/>
        </w:rPr>
        <w:t>1970s</w:t>
      </w:r>
      <w:r w:rsidR="0053511A">
        <w:rPr>
          <w:rFonts w:ascii="Times New Roman" w:hAnsi="Times New Roman" w:cs="Times New Roman"/>
        </w:rPr>
        <w:t xml:space="preserve"> (A full list of courses and sched</w:t>
      </w:r>
      <w:r w:rsidR="00783658">
        <w:rPr>
          <w:rFonts w:ascii="Times New Roman" w:hAnsi="Times New Roman" w:cs="Times New Roman"/>
        </w:rPr>
        <w:t xml:space="preserve">ules can be found </w:t>
      </w:r>
      <w:hyperlink r:id="rId6" w:history="1">
        <w:r w:rsidR="00B5024F" w:rsidRPr="00B5024F">
          <w:rPr>
            <w:rStyle w:val="Hyperlink"/>
            <w:rFonts w:ascii="Times New Roman" w:hAnsi="Times New Roman" w:cs="Times New Roman"/>
          </w:rPr>
          <w:t>here</w:t>
        </w:r>
      </w:hyperlink>
      <w:r w:rsidR="006D30B6">
        <w:rPr>
          <w:rFonts w:ascii="Times New Roman" w:hAnsi="Times New Roman" w:cs="Times New Roman"/>
        </w:rPr>
        <w:t>)</w:t>
      </w:r>
    </w:p>
    <w:p w14:paraId="149FF1A4" w14:textId="66EBEA70" w:rsidR="001B0DE8" w:rsidRDefault="001B0DE8" w:rsidP="003124DE">
      <w:pPr>
        <w:pStyle w:val="ListParagraph"/>
        <w:numPr>
          <w:ilvl w:val="0"/>
          <w:numId w:val="6"/>
        </w:numPr>
        <w:spacing w:after="0"/>
        <w:rPr>
          <w:rFonts w:ascii="Times New Roman" w:hAnsi="Times New Roman" w:cs="Times New Roman"/>
        </w:rPr>
      </w:pPr>
      <w:r>
        <w:rPr>
          <w:rFonts w:ascii="Times New Roman" w:hAnsi="Times New Roman" w:cs="Times New Roman"/>
        </w:rPr>
        <w:t>CAAS 203 (Contemporary Black American Issues)</w:t>
      </w:r>
    </w:p>
    <w:p w14:paraId="038DBCF5" w14:textId="4B51227D" w:rsidR="001B0DE8" w:rsidRDefault="00934F8F" w:rsidP="001B0DE8">
      <w:pPr>
        <w:pStyle w:val="ListParagraph"/>
        <w:numPr>
          <w:ilvl w:val="1"/>
          <w:numId w:val="6"/>
        </w:numPr>
        <w:spacing w:after="0"/>
        <w:rPr>
          <w:rFonts w:ascii="Times New Roman" w:hAnsi="Times New Roman" w:cs="Times New Roman"/>
        </w:rPr>
      </w:pPr>
      <w:hyperlink r:id="rId7" w:history="1">
        <w:r w:rsidR="00213840" w:rsidRPr="00213840">
          <w:rPr>
            <w:rStyle w:val="Hyperlink"/>
            <w:rFonts w:ascii="Times New Roman" w:hAnsi="Times New Roman" w:cs="Times New Roman"/>
          </w:rPr>
          <w:t>Course Syllabus</w:t>
        </w:r>
      </w:hyperlink>
    </w:p>
    <w:p w14:paraId="67920760" w14:textId="4E116202" w:rsidR="001B0DE8" w:rsidRDefault="001B0DE8" w:rsidP="001B0DE8">
      <w:pPr>
        <w:pStyle w:val="ListParagraph"/>
        <w:numPr>
          <w:ilvl w:val="1"/>
          <w:numId w:val="6"/>
        </w:numPr>
        <w:spacing w:after="0"/>
        <w:rPr>
          <w:rFonts w:ascii="Times New Roman" w:hAnsi="Times New Roman" w:cs="Times New Roman"/>
        </w:rPr>
      </w:pPr>
      <w:r>
        <w:rPr>
          <w:rFonts w:ascii="Times New Roman" w:hAnsi="Times New Roman" w:cs="Times New Roman"/>
        </w:rPr>
        <w:t>This course no doubt, discussed a lot of controversial issues, this course deepens commitments to the Black struggle and broaden the scope of the nature of Black oppression throughout the diaspora. The major objective of this course should be the search for truth and a deeper appreciation of our ancestors who made it possible to exist in this “Friendly Fascist Country”.</w:t>
      </w:r>
    </w:p>
    <w:p w14:paraId="61EAAD9F" w14:textId="1E7549E1" w:rsidR="003124DE" w:rsidRDefault="00EC5DF1" w:rsidP="003124DE">
      <w:pPr>
        <w:pStyle w:val="ListParagraph"/>
        <w:numPr>
          <w:ilvl w:val="0"/>
          <w:numId w:val="6"/>
        </w:numPr>
        <w:spacing w:after="0"/>
        <w:rPr>
          <w:rFonts w:ascii="Times New Roman" w:hAnsi="Times New Roman" w:cs="Times New Roman"/>
        </w:rPr>
      </w:pPr>
      <w:r>
        <w:rPr>
          <w:rFonts w:ascii="Times New Roman" w:hAnsi="Times New Roman" w:cs="Times New Roman"/>
        </w:rPr>
        <w:t xml:space="preserve">CAAS 412 (Black Politics in </w:t>
      </w:r>
      <w:r w:rsidR="00BD400E">
        <w:rPr>
          <w:rFonts w:ascii="Times New Roman" w:hAnsi="Times New Roman" w:cs="Times New Roman"/>
        </w:rPr>
        <w:t>America)</w:t>
      </w:r>
    </w:p>
    <w:p w14:paraId="2F3AC83B" w14:textId="62E9C9A6" w:rsidR="00BD400E" w:rsidRDefault="00934F8F" w:rsidP="00BD400E">
      <w:pPr>
        <w:pStyle w:val="ListParagraph"/>
        <w:numPr>
          <w:ilvl w:val="1"/>
          <w:numId w:val="6"/>
        </w:numPr>
        <w:spacing w:after="0"/>
        <w:rPr>
          <w:rFonts w:ascii="Times New Roman" w:hAnsi="Times New Roman" w:cs="Times New Roman"/>
        </w:rPr>
      </w:pPr>
      <w:hyperlink r:id="rId8" w:history="1">
        <w:r w:rsidR="00A17773" w:rsidRPr="00A17773">
          <w:rPr>
            <w:rStyle w:val="Hyperlink"/>
            <w:rFonts w:ascii="Times New Roman" w:hAnsi="Times New Roman" w:cs="Times New Roman"/>
          </w:rPr>
          <w:t>Course Syllabus</w:t>
        </w:r>
      </w:hyperlink>
    </w:p>
    <w:p w14:paraId="28E39E6A" w14:textId="5AADC48E" w:rsidR="00BD400E" w:rsidRDefault="00BD400E" w:rsidP="00BD400E">
      <w:pPr>
        <w:pStyle w:val="ListParagraph"/>
        <w:numPr>
          <w:ilvl w:val="1"/>
          <w:numId w:val="6"/>
        </w:numPr>
        <w:spacing w:after="0"/>
        <w:rPr>
          <w:rFonts w:ascii="Times New Roman" w:hAnsi="Times New Roman" w:cs="Times New Roman"/>
        </w:rPr>
      </w:pPr>
      <w:r>
        <w:rPr>
          <w:rFonts w:ascii="Times New Roman" w:hAnsi="Times New Roman" w:cs="Times New Roman"/>
        </w:rPr>
        <w:t xml:space="preserve">This course looks at the various Black </w:t>
      </w:r>
      <w:r w:rsidR="00DB2AC5">
        <w:rPr>
          <w:rFonts w:ascii="Times New Roman" w:hAnsi="Times New Roman" w:cs="Times New Roman"/>
        </w:rPr>
        <w:t>political movements and organizations which have played important roles in</w:t>
      </w:r>
      <w:r w:rsidR="00BC51DC">
        <w:rPr>
          <w:rFonts w:ascii="Times New Roman" w:hAnsi="Times New Roman" w:cs="Times New Roman"/>
        </w:rPr>
        <w:t xml:space="preserve"> the restructuring of American political system</w:t>
      </w:r>
      <w:r w:rsidR="00620B41">
        <w:rPr>
          <w:rFonts w:ascii="Times New Roman" w:hAnsi="Times New Roman" w:cs="Times New Roman"/>
        </w:rPr>
        <w:t xml:space="preserve">. E. Franklin Frazier, wrote in the Black Bourgeoisie, that </w:t>
      </w:r>
      <w:r w:rsidR="000B1FDE">
        <w:rPr>
          <w:rFonts w:ascii="Times New Roman" w:hAnsi="Times New Roman" w:cs="Times New Roman"/>
        </w:rPr>
        <w:t>the Black Man’s “primary struggle’ in America</w:t>
      </w:r>
      <w:r w:rsidR="00D34F6F">
        <w:rPr>
          <w:rFonts w:ascii="Times New Roman" w:hAnsi="Times New Roman" w:cs="Times New Roman"/>
        </w:rPr>
        <w:t xml:space="preserve"> has been to acquire a culture</w:t>
      </w:r>
      <w:r w:rsidR="00CC7F30">
        <w:rPr>
          <w:rFonts w:ascii="Times New Roman" w:hAnsi="Times New Roman" w:cs="Times New Roman"/>
        </w:rPr>
        <w:t xml:space="preserve">, customs, values, and forms of expression which transmitted </w:t>
      </w:r>
      <w:r w:rsidR="00B66584">
        <w:rPr>
          <w:rFonts w:ascii="Times New Roman" w:hAnsi="Times New Roman" w:cs="Times New Roman"/>
        </w:rPr>
        <w:t>from generation to generation, provide a people with a sense of it</w:t>
      </w:r>
      <w:r w:rsidR="00CC5DED">
        <w:rPr>
          <w:rFonts w:ascii="Times New Roman" w:hAnsi="Times New Roman" w:cs="Times New Roman"/>
        </w:rPr>
        <w:t xml:space="preserve">s own </w:t>
      </w:r>
      <w:r w:rsidR="002E7E5D">
        <w:rPr>
          <w:rFonts w:ascii="Times New Roman" w:hAnsi="Times New Roman" w:cs="Times New Roman"/>
        </w:rPr>
        <w:t>integrity and collecti</w:t>
      </w:r>
      <w:r w:rsidR="00B0360D">
        <w:rPr>
          <w:rFonts w:ascii="Times New Roman" w:hAnsi="Times New Roman" w:cs="Times New Roman"/>
        </w:rPr>
        <w:t xml:space="preserve">ve identity. The major objective of this course will be </w:t>
      </w:r>
      <w:proofErr w:type="spellStart"/>
      <w:r w:rsidR="00B0360D">
        <w:rPr>
          <w:rFonts w:ascii="Times New Roman" w:hAnsi="Times New Roman" w:cs="Times New Roman"/>
        </w:rPr>
        <w:t>anvigorous</w:t>
      </w:r>
      <w:proofErr w:type="spellEnd"/>
      <w:r w:rsidR="00B0360D">
        <w:rPr>
          <w:rFonts w:ascii="Times New Roman" w:hAnsi="Times New Roman" w:cs="Times New Roman"/>
        </w:rPr>
        <w:t xml:space="preserve"> </w:t>
      </w:r>
      <w:r w:rsidR="00873271">
        <w:rPr>
          <w:rFonts w:ascii="Times New Roman" w:hAnsi="Times New Roman" w:cs="Times New Roman"/>
        </w:rPr>
        <w:t>investigation of the approaches ut</w:t>
      </w:r>
      <w:r w:rsidR="007823D0">
        <w:rPr>
          <w:rFonts w:ascii="Times New Roman" w:hAnsi="Times New Roman" w:cs="Times New Roman"/>
        </w:rPr>
        <w:t>ilized</w:t>
      </w:r>
      <w:r w:rsidR="00026244">
        <w:rPr>
          <w:rFonts w:ascii="Times New Roman" w:hAnsi="Times New Roman" w:cs="Times New Roman"/>
        </w:rPr>
        <w:t xml:space="preserve"> by Black leaders and their organizations to </w:t>
      </w:r>
      <w:r w:rsidR="00D56438">
        <w:rPr>
          <w:rFonts w:ascii="Times New Roman" w:hAnsi="Times New Roman" w:cs="Times New Roman"/>
        </w:rPr>
        <w:t xml:space="preserve">achieve </w:t>
      </w:r>
      <w:r w:rsidR="00E42205">
        <w:rPr>
          <w:rFonts w:ascii="Times New Roman" w:hAnsi="Times New Roman" w:cs="Times New Roman"/>
        </w:rPr>
        <w:t>the goal</w:t>
      </w:r>
      <w:r w:rsidR="00AB1302">
        <w:rPr>
          <w:rFonts w:ascii="Times New Roman" w:hAnsi="Times New Roman" w:cs="Times New Roman"/>
        </w:rPr>
        <w:t xml:space="preserve"> of political and economic equality in America</w:t>
      </w:r>
      <w:r w:rsidR="0086169A">
        <w:rPr>
          <w:rFonts w:ascii="Times New Roman" w:hAnsi="Times New Roman" w:cs="Times New Roman"/>
        </w:rPr>
        <w:t xml:space="preserve">. </w:t>
      </w:r>
      <w:r w:rsidR="005263AA">
        <w:rPr>
          <w:rFonts w:ascii="Times New Roman" w:hAnsi="Times New Roman" w:cs="Times New Roman"/>
        </w:rPr>
        <w:t>Kenneth Stamp</w:t>
      </w:r>
      <w:r w:rsidR="0086169A">
        <w:rPr>
          <w:rFonts w:ascii="Times New Roman" w:hAnsi="Times New Roman" w:cs="Times New Roman"/>
        </w:rPr>
        <w:t xml:space="preserve"> argued that slavery has resulted in the disintegration of African cu</w:t>
      </w:r>
      <w:r w:rsidR="001370AC">
        <w:rPr>
          <w:rFonts w:ascii="Times New Roman" w:hAnsi="Times New Roman" w:cs="Times New Roman"/>
        </w:rPr>
        <w:t>ltures</w:t>
      </w:r>
      <w:r w:rsidR="007932F5">
        <w:rPr>
          <w:rFonts w:ascii="Times New Roman" w:hAnsi="Times New Roman" w:cs="Times New Roman"/>
        </w:rPr>
        <w:t xml:space="preserve"> which has placed</w:t>
      </w:r>
      <w:r w:rsidR="007C6B1A">
        <w:rPr>
          <w:rFonts w:ascii="Times New Roman" w:hAnsi="Times New Roman" w:cs="Times New Roman"/>
        </w:rPr>
        <w:t xml:space="preserve"> Black people in a suspended</w:t>
      </w:r>
      <w:r w:rsidR="00B14BDE">
        <w:rPr>
          <w:rFonts w:ascii="Times New Roman" w:hAnsi="Times New Roman" w:cs="Times New Roman"/>
        </w:rPr>
        <w:t xml:space="preserve"> situation between </w:t>
      </w:r>
      <w:r w:rsidR="00352E30">
        <w:rPr>
          <w:rFonts w:ascii="Times New Roman" w:hAnsi="Times New Roman" w:cs="Times New Roman"/>
        </w:rPr>
        <w:t>two cultures unable to part</w:t>
      </w:r>
      <w:r w:rsidR="006102A5">
        <w:rPr>
          <w:rFonts w:ascii="Times New Roman" w:hAnsi="Times New Roman" w:cs="Times New Roman"/>
        </w:rPr>
        <w:t>icipate in either</w:t>
      </w:r>
      <w:r w:rsidR="003D76AC">
        <w:rPr>
          <w:rFonts w:ascii="Times New Roman" w:hAnsi="Times New Roman" w:cs="Times New Roman"/>
        </w:rPr>
        <w:t>.</w:t>
      </w:r>
    </w:p>
    <w:p w14:paraId="09436BE4" w14:textId="56F6DE7F" w:rsidR="00DA5512" w:rsidRDefault="00F80816" w:rsidP="003124DE">
      <w:pPr>
        <w:pStyle w:val="ListParagraph"/>
        <w:numPr>
          <w:ilvl w:val="0"/>
          <w:numId w:val="6"/>
        </w:numPr>
        <w:spacing w:after="0"/>
        <w:rPr>
          <w:rFonts w:ascii="Times New Roman" w:hAnsi="Times New Roman" w:cs="Times New Roman"/>
        </w:rPr>
      </w:pPr>
      <w:r>
        <w:rPr>
          <w:rFonts w:ascii="Times New Roman" w:hAnsi="Times New Roman" w:cs="Times New Roman"/>
        </w:rPr>
        <w:t>CAAS 449 (Governments &amp; Politics of Afr</w:t>
      </w:r>
      <w:r w:rsidR="000C097B">
        <w:rPr>
          <w:rFonts w:ascii="Times New Roman" w:hAnsi="Times New Roman" w:cs="Times New Roman"/>
        </w:rPr>
        <w:t>ica)</w:t>
      </w:r>
    </w:p>
    <w:p w14:paraId="57C29875" w14:textId="763F12C0" w:rsidR="000C097B" w:rsidRDefault="00934F8F" w:rsidP="000C097B">
      <w:pPr>
        <w:pStyle w:val="ListParagraph"/>
        <w:numPr>
          <w:ilvl w:val="1"/>
          <w:numId w:val="6"/>
        </w:numPr>
        <w:spacing w:after="0"/>
        <w:rPr>
          <w:rFonts w:ascii="Times New Roman" w:hAnsi="Times New Roman" w:cs="Times New Roman"/>
        </w:rPr>
      </w:pPr>
      <w:hyperlink r:id="rId9" w:history="1">
        <w:r w:rsidR="00A07632" w:rsidRPr="00A07632">
          <w:rPr>
            <w:rStyle w:val="Hyperlink"/>
            <w:rFonts w:ascii="Times New Roman" w:hAnsi="Times New Roman" w:cs="Times New Roman"/>
          </w:rPr>
          <w:t>Course Syllabus</w:t>
        </w:r>
      </w:hyperlink>
    </w:p>
    <w:p w14:paraId="161CEEDF" w14:textId="5B59EDD7" w:rsidR="000C097B" w:rsidRDefault="000C097B" w:rsidP="000C097B">
      <w:pPr>
        <w:pStyle w:val="ListParagraph"/>
        <w:numPr>
          <w:ilvl w:val="1"/>
          <w:numId w:val="6"/>
        </w:numPr>
        <w:spacing w:after="0"/>
        <w:rPr>
          <w:rFonts w:ascii="Times New Roman" w:hAnsi="Times New Roman" w:cs="Times New Roman"/>
        </w:rPr>
      </w:pPr>
      <w:r>
        <w:rPr>
          <w:rFonts w:ascii="Times New Roman" w:hAnsi="Times New Roman" w:cs="Times New Roman"/>
        </w:rPr>
        <w:t>The course examines Africa partly in relation to diale</w:t>
      </w:r>
      <w:r w:rsidR="00250CB1">
        <w:rPr>
          <w:rFonts w:ascii="Times New Roman" w:hAnsi="Times New Roman" w:cs="Times New Roman"/>
        </w:rPr>
        <w:t xml:space="preserve">ctical processes (not necessarily Marxian) and partly according to themes. Each student will be required to review a major </w:t>
      </w:r>
      <w:r w:rsidR="008F3B5A">
        <w:rPr>
          <w:rFonts w:ascii="Times New Roman" w:hAnsi="Times New Roman" w:cs="Times New Roman"/>
        </w:rPr>
        <w:t>book and either take a final examination at the end or submit a research paper.</w:t>
      </w:r>
    </w:p>
    <w:p w14:paraId="2FBB4105" w14:textId="67D8F532" w:rsidR="003674C1" w:rsidRDefault="00EC5DF1" w:rsidP="003124DE">
      <w:pPr>
        <w:pStyle w:val="ListParagraph"/>
        <w:numPr>
          <w:ilvl w:val="0"/>
          <w:numId w:val="6"/>
        </w:numPr>
        <w:spacing w:after="0"/>
        <w:rPr>
          <w:rFonts w:ascii="Times New Roman" w:hAnsi="Times New Roman" w:cs="Times New Roman"/>
        </w:rPr>
      </w:pPr>
      <w:r>
        <w:rPr>
          <w:rFonts w:ascii="Times New Roman" w:hAnsi="Times New Roman" w:cs="Times New Roman"/>
        </w:rPr>
        <w:t>CAAS</w:t>
      </w:r>
      <w:r w:rsidR="00786209">
        <w:rPr>
          <w:rFonts w:ascii="Times New Roman" w:hAnsi="Times New Roman" w:cs="Times New Roman"/>
        </w:rPr>
        <w:t xml:space="preserve"> 451 (</w:t>
      </w:r>
      <w:r w:rsidR="00815487">
        <w:rPr>
          <w:rFonts w:ascii="Times New Roman" w:hAnsi="Times New Roman" w:cs="Times New Roman"/>
        </w:rPr>
        <w:t>Black Communities and Legal Right</w:t>
      </w:r>
      <w:r w:rsidR="0008287D">
        <w:rPr>
          <w:rFonts w:ascii="Times New Roman" w:hAnsi="Times New Roman" w:cs="Times New Roman"/>
        </w:rPr>
        <w:t>s)</w:t>
      </w:r>
    </w:p>
    <w:p w14:paraId="7C0DBEC8" w14:textId="43730BFE" w:rsidR="0008287D" w:rsidRDefault="00934F8F" w:rsidP="0008287D">
      <w:pPr>
        <w:pStyle w:val="ListParagraph"/>
        <w:numPr>
          <w:ilvl w:val="1"/>
          <w:numId w:val="6"/>
        </w:numPr>
        <w:spacing w:after="0"/>
        <w:rPr>
          <w:rFonts w:ascii="Times New Roman" w:hAnsi="Times New Roman" w:cs="Times New Roman"/>
        </w:rPr>
      </w:pPr>
      <w:hyperlink r:id="rId10" w:history="1">
        <w:r w:rsidR="00BE3AF6" w:rsidRPr="00BE3AF6">
          <w:rPr>
            <w:rStyle w:val="Hyperlink"/>
            <w:rFonts w:ascii="Times New Roman" w:hAnsi="Times New Roman" w:cs="Times New Roman"/>
          </w:rPr>
          <w:t>Course Syllabus</w:t>
        </w:r>
      </w:hyperlink>
    </w:p>
    <w:p w14:paraId="0CDAC1DC" w14:textId="3E17A81C" w:rsidR="0008287D" w:rsidRPr="003124DE" w:rsidRDefault="00565C3F" w:rsidP="0008287D">
      <w:pPr>
        <w:pStyle w:val="ListParagraph"/>
        <w:numPr>
          <w:ilvl w:val="1"/>
          <w:numId w:val="6"/>
        </w:numPr>
        <w:spacing w:after="0"/>
        <w:rPr>
          <w:rFonts w:ascii="Times New Roman" w:hAnsi="Times New Roman" w:cs="Times New Roman"/>
        </w:rPr>
      </w:pPr>
      <w:r>
        <w:rPr>
          <w:rFonts w:ascii="Times New Roman" w:hAnsi="Times New Roman" w:cs="Times New Roman"/>
        </w:rPr>
        <w:t xml:space="preserve">With a particular emphasis on the law of apartheid. This course is a study </w:t>
      </w:r>
      <w:r w:rsidR="003F66B1">
        <w:rPr>
          <w:rFonts w:ascii="Times New Roman" w:hAnsi="Times New Roman" w:cs="Times New Roman"/>
        </w:rPr>
        <w:t>of law and race in South Africa and the United States</w:t>
      </w:r>
      <w:r w:rsidR="002D2D9B">
        <w:rPr>
          <w:rFonts w:ascii="Times New Roman" w:hAnsi="Times New Roman" w:cs="Times New Roman"/>
        </w:rPr>
        <w:t>. Under this broad theme, the course considers several topics</w:t>
      </w:r>
      <w:r w:rsidR="004635DC">
        <w:rPr>
          <w:rFonts w:ascii="Times New Roman" w:hAnsi="Times New Roman" w:cs="Times New Roman"/>
        </w:rPr>
        <w:t>. Of particular concern in the course</w:t>
      </w:r>
      <w:r w:rsidR="00A451B1">
        <w:rPr>
          <w:rFonts w:ascii="Times New Roman" w:hAnsi="Times New Roman" w:cs="Times New Roman"/>
        </w:rPr>
        <w:t xml:space="preserve"> will be the interaction of culture</w:t>
      </w:r>
      <w:r w:rsidR="00286A0A">
        <w:rPr>
          <w:rFonts w:ascii="Times New Roman" w:hAnsi="Times New Roman" w:cs="Times New Roman"/>
        </w:rPr>
        <w:t>, demography, economics, geography and politics, and the role of law in defining relationships</w:t>
      </w:r>
      <w:r w:rsidR="00DA2707">
        <w:rPr>
          <w:rFonts w:ascii="Times New Roman" w:hAnsi="Times New Roman" w:cs="Times New Roman"/>
        </w:rPr>
        <w:t xml:space="preserve"> in the two societies. The major </w:t>
      </w:r>
      <w:r w:rsidR="009F3466">
        <w:rPr>
          <w:rFonts w:ascii="Times New Roman" w:hAnsi="Times New Roman" w:cs="Times New Roman"/>
        </w:rPr>
        <w:t>focus of this course is the institutionalization and operation of the law of apartheid</w:t>
      </w:r>
      <w:r w:rsidR="007577CC">
        <w:rPr>
          <w:rFonts w:ascii="Times New Roman" w:hAnsi="Times New Roman" w:cs="Times New Roman"/>
        </w:rPr>
        <w:t>. In studying the legal components of apartheid</w:t>
      </w:r>
      <w:r w:rsidR="00BA512F">
        <w:rPr>
          <w:rFonts w:ascii="Times New Roman" w:hAnsi="Times New Roman" w:cs="Times New Roman"/>
        </w:rPr>
        <w:t>, the course explores the concept</w:t>
      </w:r>
      <w:r w:rsidR="00930FCC">
        <w:rPr>
          <w:rFonts w:ascii="Times New Roman" w:hAnsi="Times New Roman" w:cs="Times New Roman"/>
        </w:rPr>
        <w:t xml:space="preserve">s of grand and petit apartheid as well as specific areas </w:t>
      </w:r>
      <w:r w:rsidR="00A97D4B">
        <w:rPr>
          <w:rFonts w:ascii="Times New Roman" w:hAnsi="Times New Roman" w:cs="Times New Roman"/>
        </w:rPr>
        <w:t xml:space="preserve">such as </w:t>
      </w:r>
      <w:r w:rsidR="00A97D4B">
        <w:rPr>
          <w:rFonts w:ascii="Times New Roman" w:hAnsi="Times New Roman" w:cs="Times New Roman"/>
        </w:rPr>
        <w:lastRenderedPageBreak/>
        <w:t>education, influx control, labor, political</w:t>
      </w:r>
      <w:r w:rsidR="00EA0DD5">
        <w:rPr>
          <w:rFonts w:ascii="Times New Roman" w:hAnsi="Times New Roman" w:cs="Times New Roman"/>
        </w:rPr>
        <w:t xml:space="preserve"> participation, and territorial separation.</w:t>
      </w:r>
      <w:r w:rsidR="007C6BE2">
        <w:rPr>
          <w:rFonts w:ascii="Times New Roman" w:hAnsi="Times New Roman" w:cs="Times New Roman"/>
        </w:rPr>
        <w:t xml:space="preserve"> In addition, attention</w:t>
      </w:r>
      <w:r w:rsidR="002F068F">
        <w:rPr>
          <w:rFonts w:ascii="Times New Roman" w:hAnsi="Times New Roman" w:cs="Times New Roman"/>
        </w:rPr>
        <w:t xml:space="preserve"> will be given to the issues of civil liberties, human rights, and political </w:t>
      </w:r>
      <w:r w:rsidR="00E32547">
        <w:rPr>
          <w:rFonts w:ascii="Times New Roman" w:hAnsi="Times New Roman" w:cs="Times New Roman"/>
        </w:rPr>
        <w:t>detention.</w:t>
      </w:r>
    </w:p>
    <w:p w14:paraId="1C4284E7" w14:textId="3E67E45C" w:rsidR="00280402" w:rsidRPr="00247A55" w:rsidRDefault="00F5405C" w:rsidP="00247A55">
      <w:pPr>
        <w:spacing w:after="0"/>
        <w:rPr>
          <w:rFonts w:ascii="Times New Roman" w:hAnsi="Times New Roman" w:cs="Times New Roman"/>
        </w:rPr>
      </w:pPr>
      <w:r>
        <w:rPr>
          <w:rFonts w:ascii="Times New Roman" w:hAnsi="Times New Roman" w:cs="Times New Roman"/>
        </w:rPr>
        <w:t>1980s</w:t>
      </w:r>
      <w:r w:rsidR="00A55AB5">
        <w:rPr>
          <w:rFonts w:ascii="Times New Roman" w:hAnsi="Times New Roman" w:cs="Times New Roman"/>
        </w:rPr>
        <w:t xml:space="preserve"> (A </w:t>
      </w:r>
      <w:r w:rsidR="000709AF">
        <w:rPr>
          <w:rFonts w:ascii="Times New Roman" w:hAnsi="Times New Roman" w:cs="Times New Roman"/>
        </w:rPr>
        <w:t>full list of c</w:t>
      </w:r>
      <w:r w:rsidR="00FB0B5D">
        <w:rPr>
          <w:rFonts w:ascii="Times New Roman" w:hAnsi="Times New Roman" w:cs="Times New Roman"/>
        </w:rPr>
        <w:t>ourses and schedules can be found</w:t>
      </w:r>
      <w:r w:rsidR="0044775F">
        <w:rPr>
          <w:rFonts w:ascii="Times New Roman" w:hAnsi="Times New Roman" w:cs="Times New Roman"/>
        </w:rPr>
        <w:t xml:space="preserve"> </w:t>
      </w:r>
      <w:hyperlink r:id="rId11" w:history="1">
        <w:r w:rsidR="0044775F" w:rsidRPr="0044775F">
          <w:rPr>
            <w:rStyle w:val="Hyperlink"/>
            <w:rFonts w:ascii="Times New Roman" w:hAnsi="Times New Roman" w:cs="Times New Roman"/>
          </w:rPr>
          <w:t>here</w:t>
        </w:r>
      </w:hyperlink>
      <w:r w:rsidR="00280402">
        <w:rPr>
          <w:rFonts w:ascii="Times New Roman" w:hAnsi="Times New Roman" w:cs="Times New Roman"/>
        </w:rPr>
        <w:t>)</w:t>
      </w:r>
    </w:p>
    <w:p w14:paraId="67E594FB" w14:textId="3DB73882" w:rsidR="00280402" w:rsidRDefault="00280402" w:rsidP="00280402">
      <w:pPr>
        <w:pStyle w:val="ListParagraph"/>
        <w:numPr>
          <w:ilvl w:val="0"/>
          <w:numId w:val="5"/>
        </w:numPr>
        <w:spacing w:after="0"/>
        <w:rPr>
          <w:rFonts w:ascii="Times New Roman" w:hAnsi="Times New Roman" w:cs="Times New Roman"/>
        </w:rPr>
      </w:pPr>
      <w:r>
        <w:rPr>
          <w:rFonts w:ascii="Times New Roman" w:hAnsi="Times New Roman" w:cs="Times New Roman"/>
        </w:rPr>
        <w:t>CAAS</w:t>
      </w:r>
      <w:r w:rsidR="00FD1CEF">
        <w:rPr>
          <w:rFonts w:ascii="Times New Roman" w:hAnsi="Times New Roman" w:cs="Times New Roman"/>
        </w:rPr>
        <w:t xml:space="preserve"> 331 (World of </w:t>
      </w:r>
      <w:r w:rsidR="00437EBE">
        <w:rPr>
          <w:rFonts w:ascii="Times New Roman" w:hAnsi="Times New Roman" w:cs="Times New Roman"/>
        </w:rPr>
        <w:t>the Black Child)</w:t>
      </w:r>
    </w:p>
    <w:p w14:paraId="38FFAA38" w14:textId="15727636" w:rsidR="004F26B2" w:rsidRDefault="00934F8F" w:rsidP="004F26B2">
      <w:pPr>
        <w:pStyle w:val="ListParagraph"/>
        <w:numPr>
          <w:ilvl w:val="1"/>
          <w:numId w:val="5"/>
        </w:numPr>
        <w:spacing w:after="0"/>
        <w:rPr>
          <w:rFonts w:ascii="Times New Roman" w:hAnsi="Times New Roman" w:cs="Times New Roman"/>
        </w:rPr>
      </w:pPr>
      <w:hyperlink r:id="rId12" w:history="1">
        <w:r w:rsidR="008D2231" w:rsidRPr="008D2231">
          <w:rPr>
            <w:rStyle w:val="Hyperlink"/>
            <w:rFonts w:ascii="Times New Roman" w:hAnsi="Times New Roman" w:cs="Times New Roman"/>
          </w:rPr>
          <w:t>Course Syllabus</w:t>
        </w:r>
      </w:hyperlink>
    </w:p>
    <w:p w14:paraId="11169422" w14:textId="3DE815B3" w:rsidR="004F26B2" w:rsidRDefault="000B3288" w:rsidP="004F26B2">
      <w:pPr>
        <w:pStyle w:val="ListParagraph"/>
        <w:numPr>
          <w:ilvl w:val="1"/>
          <w:numId w:val="5"/>
        </w:numPr>
        <w:spacing w:after="0"/>
        <w:rPr>
          <w:rFonts w:ascii="Times New Roman" w:hAnsi="Times New Roman" w:cs="Times New Roman"/>
        </w:rPr>
      </w:pPr>
      <w:r>
        <w:rPr>
          <w:rFonts w:ascii="Times New Roman" w:hAnsi="Times New Roman" w:cs="Times New Roman"/>
        </w:rPr>
        <w:t xml:space="preserve">The primary </w:t>
      </w:r>
      <w:r w:rsidR="00870034">
        <w:rPr>
          <w:rFonts w:ascii="Times New Roman" w:hAnsi="Times New Roman" w:cs="Times New Roman"/>
        </w:rPr>
        <w:t xml:space="preserve">purpose of this course is the facilitation of critical thought specifically with respect </w:t>
      </w:r>
      <w:r w:rsidR="00A554D9">
        <w:rPr>
          <w:rFonts w:ascii="Times New Roman" w:hAnsi="Times New Roman" w:cs="Times New Roman"/>
        </w:rPr>
        <w:t>to research and theory on Afro-American children. The course’s focus w</w:t>
      </w:r>
      <w:r w:rsidR="00DD3F66">
        <w:rPr>
          <w:rFonts w:ascii="Times New Roman" w:hAnsi="Times New Roman" w:cs="Times New Roman"/>
        </w:rPr>
        <w:t>ill be the cultural and situational forces which</w:t>
      </w:r>
      <w:r w:rsidR="0088131F">
        <w:rPr>
          <w:rFonts w:ascii="Times New Roman" w:hAnsi="Times New Roman" w:cs="Times New Roman"/>
        </w:rPr>
        <w:t xml:space="preserve"> impinge </w:t>
      </w:r>
      <w:r w:rsidR="005B1A88">
        <w:rPr>
          <w:rFonts w:ascii="Times New Roman" w:hAnsi="Times New Roman" w:cs="Times New Roman"/>
        </w:rPr>
        <w:t>on the lives of Black lower-and m</w:t>
      </w:r>
      <w:r w:rsidR="00545F02">
        <w:rPr>
          <w:rFonts w:ascii="Times New Roman" w:hAnsi="Times New Roman" w:cs="Times New Roman"/>
        </w:rPr>
        <w:t>iddle-income children in America</w:t>
      </w:r>
      <w:r w:rsidR="007C5899">
        <w:rPr>
          <w:rFonts w:ascii="Times New Roman" w:hAnsi="Times New Roman" w:cs="Times New Roman"/>
        </w:rPr>
        <w:t>. One section of the course focuses</w:t>
      </w:r>
      <w:r w:rsidR="006D4103">
        <w:rPr>
          <w:rFonts w:ascii="Times New Roman" w:hAnsi="Times New Roman" w:cs="Times New Roman"/>
        </w:rPr>
        <w:t xml:space="preserve"> on convergence and divergence in the socialization of Afro-American and African children</w:t>
      </w:r>
      <w:r w:rsidR="008D5B2C">
        <w:rPr>
          <w:rFonts w:ascii="Times New Roman" w:hAnsi="Times New Roman" w:cs="Times New Roman"/>
        </w:rPr>
        <w:t>. Topics to be discussed include: 1) family, community and peer socialization</w:t>
      </w:r>
      <w:r w:rsidR="005F50D6">
        <w:rPr>
          <w:rFonts w:ascii="Times New Roman" w:hAnsi="Times New Roman" w:cs="Times New Roman"/>
        </w:rPr>
        <w:t>, 2) self-concept and self -esteem, 3)</w:t>
      </w:r>
      <w:r w:rsidR="004E5127">
        <w:rPr>
          <w:rFonts w:ascii="Times New Roman" w:hAnsi="Times New Roman" w:cs="Times New Roman"/>
        </w:rPr>
        <w:t xml:space="preserve"> school and other socio-structural factors, 4) language development, and </w:t>
      </w:r>
      <w:r w:rsidR="001E209E">
        <w:rPr>
          <w:rFonts w:ascii="Times New Roman" w:hAnsi="Times New Roman" w:cs="Times New Roman"/>
        </w:rPr>
        <w:t>5) play and cognitive development.</w:t>
      </w:r>
    </w:p>
    <w:p w14:paraId="18C6B670" w14:textId="60471B98" w:rsidR="00280402" w:rsidRDefault="00280402" w:rsidP="00280402">
      <w:pPr>
        <w:pStyle w:val="ListParagraph"/>
        <w:numPr>
          <w:ilvl w:val="0"/>
          <w:numId w:val="5"/>
        </w:numPr>
        <w:spacing w:after="0"/>
        <w:rPr>
          <w:rFonts w:ascii="Times New Roman" w:hAnsi="Times New Roman" w:cs="Times New Roman"/>
        </w:rPr>
      </w:pPr>
      <w:r>
        <w:rPr>
          <w:rFonts w:ascii="Times New Roman" w:hAnsi="Times New Roman" w:cs="Times New Roman"/>
        </w:rPr>
        <w:t>CAAS</w:t>
      </w:r>
      <w:r w:rsidR="00E86AC2">
        <w:rPr>
          <w:rFonts w:ascii="Times New Roman" w:hAnsi="Times New Roman" w:cs="Times New Roman"/>
        </w:rPr>
        <w:t xml:space="preserve"> 351 (</w:t>
      </w:r>
      <w:r w:rsidR="00473E5F">
        <w:rPr>
          <w:rFonts w:ascii="Times New Roman" w:hAnsi="Times New Roman" w:cs="Times New Roman"/>
        </w:rPr>
        <w:t>The Struggle for Southern Africa)</w:t>
      </w:r>
    </w:p>
    <w:p w14:paraId="22FA8ABC" w14:textId="5D26A7BA" w:rsidR="00473E5F" w:rsidRDefault="00934F8F" w:rsidP="00473E5F">
      <w:pPr>
        <w:pStyle w:val="ListParagraph"/>
        <w:numPr>
          <w:ilvl w:val="1"/>
          <w:numId w:val="5"/>
        </w:numPr>
        <w:spacing w:after="0"/>
        <w:rPr>
          <w:rFonts w:ascii="Times New Roman" w:hAnsi="Times New Roman" w:cs="Times New Roman"/>
        </w:rPr>
      </w:pPr>
      <w:hyperlink r:id="rId13" w:history="1">
        <w:r w:rsidR="00894A36" w:rsidRPr="00894A36">
          <w:rPr>
            <w:rStyle w:val="Hyperlink"/>
            <w:rFonts w:ascii="Times New Roman" w:hAnsi="Times New Roman" w:cs="Times New Roman"/>
          </w:rPr>
          <w:t>Course Syllabus</w:t>
        </w:r>
      </w:hyperlink>
    </w:p>
    <w:p w14:paraId="52A26DAB" w14:textId="7BE3A08A" w:rsidR="00473E5F" w:rsidRDefault="00842CF6" w:rsidP="00473E5F">
      <w:pPr>
        <w:pStyle w:val="ListParagraph"/>
        <w:numPr>
          <w:ilvl w:val="1"/>
          <w:numId w:val="5"/>
        </w:numPr>
        <w:spacing w:after="0"/>
        <w:rPr>
          <w:rFonts w:ascii="Times New Roman" w:hAnsi="Times New Roman" w:cs="Times New Roman"/>
        </w:rPr>
      </w:pPr>
      <w:r>
        <w:rPr>
          <w:rFonts w:ascii="Times New Roman" w:hAnsi="Times New Roman" w:cs="Times New Roman"/>
        </w:rPr>
        <w:t>So</w:t>
      </w:r>
      <w:r w:rsidR="000C1A20">
        <w:rPr>
          <w:rFonts w:ascii="Times New Roman" w:hAnsi="Times New Roman" w:cs="Times New Roman"/>
        </w:rPr>
        <w:t>uthern Africa will be the last region on the African continent to attain formal political independence and Black ma</w:t>
      </w:r>
      <w:r w:rsidR="000B0CB8">
        <w:rPr>
          <w:rFonts w:ascii="Times New Roman" w:hAnsi="Times New Roman" w:cs="Times New Roman"/>
        </w:rPr>
        <w:t xml:space="preserve">jority-rule. Partly </w:t>
      </w:r>
      <w:r w:rsidR="009B0B02">
        <w:rPr>
          <w:rFonts w:ascii="Times New Roman" w:hAnsi="Times New Roman" w:cs="Times New Roman"/>
        </w:rPr>
        <w:t xml:space="preserve">because </w:t>
      </w:r>
      <w:r w:rsidR="00357265">
        <w:rPr>
          <w:rFonts w:ascii="Times New Roman" w:hAnsi="Times New Roman" w:cs="Times New Roman"/>
        </w:rPr>
        <w:t>of its cont</w:t>
      </w:r>
      <w:r w:rsidR="009D5735">
        <w:rPr>
          <w:rFonts w:ascii="Times New Roman" w:hAnsi="Times New Roman" w:cs="Times New Roman"/>
        </w:rPr>
        <w:t>entious status</w:t>
      </w:r>
      <w:r w:rsidR="00860F66">
        <w:rPr>
          <w:rFonts w:ascii="Times New Roman" w:hAnsi="Times New Roman" w:cs="Times New Roman"/>
        </w:rPr>
        <w:t xml:space="preserve">, the region </w:t>
      </w:r>
      <w:r w:rsidR="001B3064">
        <w:rPr>
          <w:rFonts w:ascii="Times New Roman" w:hAnsi="Times New Roman" w:cs="Times New Roman"/>
        </w:rPr>
        <w:t>is likely for the rest of th</w:t>
      </w:r>
      <w:r w:rsidR="002B353F">
        <w:rPr>
          <w:rFonts w:ascii="Times New Roman" w:hAnsi="Times New Roman" w:cs="Times New Roman"/>
        </w:rPr>
        <w:t xml:space="preserve">e century to remain at the top of the Africa’s, and the international </w:t>
      </w:r>
      <w:r w:rsidR="004F27FF">
        <w:rPr>
          <w:rFonts w:ascii="Times New Roman" w:hAnsi="Times New Roman" w:cs="Times New Roman"/>
        </w:rPr>
        <w:t>community’s, agendas as well as world news</w:t>
      </w:r>
      <w:r w:rsidR="002422BF">
        <w:rPr>
          <w:rFonts w:ascii="Times New Roman" w:hAnsi="Times New Roman" w:cs="Times New Roman"/>
        </w:rPr>
        <w:t xml:space="preserve">. For the same </w:t>
      </w:r>
      <w:proofErr w:type="gramStart"/>
      <w:r w:rsidR="002422BF">
        <w:rPr>
          <w:rFonts w:ascii="Times New Roman" w:hAnsi="Times New Roman" w:cs="Times New Roman"/>
        </w:rPr>
        <w:t>reasons</w:t>
      </w:r>
      <w:proofErr w:type="gramEnd"/>
      <w:r w:rsidR="002422BF">
        <w:rPr>
          <w:rFonts w:ascii="Times New Roman" w:hAnsi="Times New Roman" w:cs="Times New Roman"/>
        </w:rPr>
        <w:t xml:space="preserve"> the region will probably </w:t>
      </w:r>
      <w:r w:rsidR="0091603D">
        <w:rPr>
          <w:rFonts w:ascii="Times New Roman" w:hAnsi="Times New Roman" w:cs="Times New Roman"/>
        </w:rPr>
        <w:t>continue to be the most violent and most turbulent part of Africa</w:t>
      </w:r>
      <w:r w:rsidR="005A0CEE">
        <w:rPr>
          <w:rFonts w:ascii="Times New Roman" w:hAnsi="Times New Roman" w:cs="Times New Roman"/>
        </w:rPr>
        <w:t xml:space="preserve"> – until Black-majority</w:t>
      </w:r>
      <w:r w:rsidR="009D7A18">
        <w:rPr>
          <w:rFonts w:ascii="Times New Roman" w:hAnsi="Times New Roman" w:cs="Times New Roman"/>
        </w:rPr>
        <w:t xml:space="preserve"> rule is introduced in the Republic of South Africa</w:t>
      </w:r>
      <w:r w:rsidR="003D12EA">
        <w:rPr>
          <w:rFonts w:ascii="Times New Roman" w:hAnsi="Times New Roman" w:cs="Times New Roman"/>
        </w:rPr>
        <w:t xml:space="preserve"> and formal political independence attained by Namibia</w:t>
      </w:r>
      <w:r w:rsidR="00EA319E">
        <w:rPr>
          <w:rFonts w:ascii="Times New Roman" w:hAnsi="Times New Roman" w:cs="Times New Roman"/>
        </w:rPr>
        <w:t xml:space="preserve">. This course will be broader in its scope encompassing </w:t>
      </w:r>
      <w:r w:rsidR="00097204">
        <w:rPr>
          <w:rFonts w:ascii="Times New Roman" w:hAnsi="Times New Roman" w:cs="Times New Roman"/>
        </w:rPr>
        <w:t xml:space="preserve">all the nine or ten countries that normally constitute the </w:t>
      </w:r>
      <w:r w:rsidR="005D1845">
        <w:rPr>
          <w:rFonts w:ascii="Times New Roman" w:hAnsi="Times New Roman" w:cs="Times New Roman"/>
        </w:rPr>
        <w:t>region, “Southern Africa”</w:t>
      </w:r>
      <w:r w:rsidR="009F0F72">
        <w:rPr>
          <w:rFonts w:ascii="Times New Roman" w:hAnsi="Times New Roman" w:cs="Times New Roman"/>
        </w:rPr>
        <w:t xml:space="preserve">. Integral to the exploration of the course will be the events of the 1970s when some of </w:t>
      </w:r>
      <w:r w:rsidR="0007091E">
        <w:rPr>
          <w:rFonts w:ascii="Times New Roman" w:hAnsi="Times New Roman" w:cs="Times New Roman"/>
        </w:rPr>
        <w:t>these countries gained their political liberation (</w:t>
      </w:r>
      <w:r w:rsidR="00A06898">
        <w:rPr>
          <w:rFonts w:ascii="Times New Roman" w:hAnsi="Times New Roman" w:cs="Times New Roman"/>
        </w:rPr>
        <w:t>Angola, Mozambique, Zimbabwe).</w:t>
      </w:r>
      <w:r w:rsidR="00D0568C">
        <w:rPr>
          <w:rFonts w:ascii="Times New Roman" w:hAnsi="Times New Roman" w:cs="Times New Roman"/>
        </w:rPr>
        <w:t xml:space="preserve"> This course will attempt to identify the factors that </w:t>
      </w:r>
      <w:r w:rsidR="00C1217E">
        <w:rPr>
          <w:rFonts w:ascii="Times New Roman" w:hAnsi="Times New Roman" w:cs="Times New Roman"/>
        </w:rPr>
        <w:t>make Southern Africa a regio</w:t>
      </w:r>
      <w:r w:rsidR="004C65B1">
        <w:rPr>
          <w:rFonts w:ascii="Times New Roman" w:hAnsi="Times New Roman" w:cs="Times New Roman"/>
        </w:rPr>
        <w:t>n – geographical, cultural, historical, economic, infrastructural</w:t>
      </w:r>
      <w:r w:rsidR="00B85200">
        <w:rPr>
          <w:rFonts w:ascii="Times New Roman" w:hAnsi="Times New Roman" w:cs="Times New Roman"/>
        </w:rPr>
        <w:t>, etc.</w:t>
      </w:r>
    </w:p>
    <w:p w14:paraId="4C9BF710" w14:textId="38E3C1CC" w:rsidR="00280402" w:rsidRDefault="00280402" w:rsidP="00280402">
      <w:pPr>
        <w:pStyle w:val="ListParagraph"/>
        <w:numPr>
          <w:ilvl w:val="0"/>
          <w:numId w:val="5"/>
        </w:numPr>
        <w:spacing w:after="0"/>
        <w:rPr>
          <w:rFonts w:ascii="Times New Roman" w:hAnsi="Times New Roman" w:cs="Times New Roman"/>
        </w:rPr>
      </w:pPr>
      <w:r>
        <w:rPr>
          <w:rFonts w:ascii="Times New Roman" w:hAnsi="Times New Roman" w:cs="Times New Roman"/>
        </w:rPr>
        <w:t>CAAS</w:t>
      </w:r>
      <w:r w:rsidR="004F27FF">
        <w:rPr>
          <w:rFonts w:ascii="Times New Roman" w:hAnsi="Times New Roman" w:cs="Times New Roman"/>
        </w:rPr>
        <w:t xml:space="preserve"> </w:t>
      </w:r>
      <w:r w:rsidR="007E7B07">
        <w:rPr>
          <w:rFonts w:ascii="Times New Roman" w:hAnsi="Times New Roman" w:cs="Times New Roman"/>
        </w:rPr>
        <w:t>358 (</w:t>
      </w:r>
      <w:r w:rsidR="007E7B07" w:rsidRPr="007E7B07">
        <w:rPr>
          <w:rFonts w:ascii="Times New Roman" w:hAnsi="Times New Roman" w:cs="Times New Roman"/>
        </w:rPr>
        <w:t> Marriage Systems in Africa and the Diaspora</w:t>
      </w:r>
      <w:r w:rsidR="007E7B07">
        <w:rPr>
          <w:rFonts w:ascii="Times New Roman" w:hAnsi="Times New Roman" w:cs="Times New Roman"/>
        </w:rPr>
        <w:t>)</w:t>
      </w:r>
    </w:p>
    <w:p w14:paraId="148E83B5" w14:textId="446D6AD0" w:rsidR="00FF3DA2" w:rsidRDefault="00934F8F" w:rsidP="00FF3DA2">
      <w:pPr>
        <w:pStyle w:val="ListParagraph"/>
        <w:numPr>
          <w:ilvl w:val="1"/>
          <w:numId w:val="5"/>
        </w:numPr>
        <w:spacing w:after="0"/>
        <w:rPr>
          <w:rFonts w:ascii="Times New Roman" w:hAnsi="Times New Roman" w:cs="Times New Roman"/>
        </w:rPr>
      </w:pPr>
      <w:hyperlink r:id="rId14" w:history="1">
        <w:r w:rsidR="00C26CAB" w:rsidRPr="00C26CAB">
          <w:rPr>
            <w:rStyle w:val="Hyperlink"/>
            <w:rFonts w:ascii="Times New Roman" w:hAnsi="Times New Roman" w:cs="Times New Roman"/>
          </w:rPr>
          <w:t>Course Syllabus</w:t>
        </w:r>
      </w:hyperlink>
    </w:p>
    <w:p w14:paraId="0E1CA657" w14:textId="52E7CBB7" w:rsidR="00FF3DA2" w:rsidRDefault="003C5804" w:rsidP="00FF3DA2">
      <w:pPr>
        <w:pStyle w:val="ListParagraph"/>
        <w:numPr>
          <w:ilvl w:val="1"/>
          <w:numId w:val="5"/>
        </w:numPr>
        <w:spacing w:after="0"/>
        <w:rPr>
          <w:rFonts w:ascii="Times New Roman" w:hAnsi="Times New Roman" w:cs="Times New Roman"/>
        </w:rPr>
      </w:pPr>
      <w:r>
        <w:rPr>
          <w:rFonts w:ascii="Times New Roman" w:hAnsi="Times New Roman" w:cs="Times New Roman"/>
        </w:rPr>
        <w:t xml:space="preserve">The </w:t>
      </w:r>
      <w:r w:rsidR="00D36801">
        <w:rPr>
          <w:rFonts w:ascii="Times New Roman" w:hAnsi="Times New Roman" w:cs="Times New Roman"/>
        </w:rPr>
        <w:t>relations between individuals and social groups established through marriage are a central aspect of Afr</w:t>
      </w:r>
      <w:r w:rsidR="00072272">
        <w:rPr>
          <w:rFonts w:ascii="Times New Roman" w:hAnsi="Times New Roman" w:cs="Times New Roman"/>
        </w:rPr>
        <w:t>ican life, at once</w:t>
      </w:r>
      <w:r w:rsidR="00D20746">
        <w:rPr>
          <w:rFonts w:ascii="Times New Roman" w:hAnsi="Times New Roman" w:cs="Times New Roman"/>
        </w:rPr>
        <w:t xml:space="preserve"> the foundation and complement to relations between kin.</w:t>
      </w:r>
      <w:r w:rsidR="00304880">
        <w:rPr>
          <w:rFonts w:ascii="Times New Roman" w:hAnsi="Times New Roman" w:cs="Times New Roman"/>
        </w:rPr>
        <w:t xml:space="preserve"> This course allows students to deepen their understanding of African</w:t>
      </w:r>
      <w:r w:rsidR="006572D4">
        <w:rPr>
          <w:rFonts w:ascii="Times New Roman" w:hAnsi="Times New Roman" w:cs="Times New Roman"/>
        </w:rPr>
        <w:t xml:space="preserve"> societies by analyzing the </w:t>
      </w:r>
      <w:r w:rsidR="003A0747">
        <w:rPr>
          <w:rFonts w:ascii="Times New Roman" w:hAnsi="Times New Roman" w:cs="Times New Roman"/>
        </w:rPr>
        <w:t xml:space="preserve">range and complexity of African and </w:t>
      </w:r>
      <w:proofErr w:type="spellStart"/>
      <w:r w:rsidR="003A0747">
        <w:rPr>
          <w:rFonts w:ascii="Times New Roman" w:hAnsi="Times New Roman" w:cs="Times New Roman"/>
        </w:rPr>
        <w:t>Afro-american</w:t>
      </w:r>
      <w:proofErr w:type="spellEnd"/>
      <w:r w:rsidR="00DD6ED1">
        <w:rPr>
          <w:rFonts w:ascii="Times New Roman" w:hAnsi="Times New Roman" w:cs="Times New Roman"/>
        </w:rPr>
        <w:t xml:space="preserve"> marriage systems. The importance of marriage to pastoral</w:t>
      </w:r>
      <w:r w:rsidR="006755D0">
        <w:rPr>
          <w:rFonts w:ascii="Times New Roman" w:hAnsi="Times New Roman" w:cs="Times New Roman"/>
        </w:rPr>
        <w:t xml:space="preserve"> and farm production, social and political organization</w:t>
      </w:r>
      <w:r w:rsidR="00261602">
        <w:rPr>
          <w:rFonts w:ascii="Times New Roman" w:hAnsi="Times New Roman" w:cs="Times New Roman"/>
        </w:rPr>
        <w:t xml:space="preserve"> and even chiefly bureaucra</w:t>
      </w:r>
      <w:r w:rsidR="007319B7">
        <w:rPr>
          <w:rFonts w:ascii="Times New Roman" w:hAnsi="Times New Roman" w:cs="Times New Roman"/>
        </w:rPr>
        <w:t>cies will be explored in detail</w:t>
      </w:r>
      <w:r w:rsidR="00E97A80">
        <w:rPr>
          <w:rFonts w:ascii="Times New Roman" w:hAnsi="Times New Roman" w:cs="Times New Roman"/>
        </w:rPr>
        <w:t>.</w:t>
      </w:r>
    </w:p>
    <w:p w14:paraId="4B7BC6E2" w14:textId="37C2E8C4" w:rsidR="00394AB7" w:rsidRDefault="00394AB7" w:rsidP="00280402">
      <w:pPr>
        <w:pStyle w:val="ListParagraph"/>
        <w:numPr>
          <w:ilvl w:val="0"/>
          <w:numId w:val="5"/>
        </w:numPr>
        <w:spacing w:after="0"/>
        <w:rPr>
          <w:rFonts w:ascii="Times New Roman" w:hAnsi="Times New Roman" w:cs="Times New Roman"/>
        </w:rPr>
      </w:pPr>
      <w:r>
        <w:rPr>
          <w:rFonts w:ascii="Times New Roman" w:hAnsi="Times New Roman" w:cs="Times New Roman"/>
        </w:rPr>
        <w:t>CAAS 403 (</w:t>
      </w:r>
      <w:r w:rsidR="002E2ABD" w:rsidRPr="002E2ABD">
        <w:rPr>
          <w:rFonts w:ascii="Times New Roman" w:hAnsi="Times New Roman" w:cs="Times New Roman"/>
        </w:rPr>
        <w:t>Education and Development in Africa</w:t>
      </w:r>
      <w:r w:rsidR="002E2ABD">
        <w:rPr>
          <w:rFonts w:ascii="Times New Roman" w:hAnsi="Times New Roman" w:cs="Times New Roman"/>
        </w:rPr>
        <w:t>)</w:t>
      </w:r>
    </w:p>
    <w:p w14:paraId="4B687760" w14:textId="1B546707" w:rsidR="002E2ABD" w:rsidRDefault="00934F8F" w:rsidP="00A41464">
      <w:pPr>
        <w:pStyle w:val="ListParagraph"/>
        <w:numPr>
          <w:ilvl w:val="1"/>
          <w:numId w:val="5"/>
        </w:numPr>
        <w:spacing w:after="0"/>
        <w:rPr>
          <w:rFonts w:ascii="Times New Roman" w:hAnsi="Times New Roman" w:cs="Times New Roman"/>
        </w:rPr>
      </w:pPr>
      <w:hyperlink r:id="rId15" w:history="1">
        <w:r w:rsidR="0045417C" w:rsidRPr="0045417C">
          <w:rPr>
            <w:rStyle w:val="Hyperlink"/>
            <w:rFonts w:ascii="Times New Roman" w:hAnsi="Times New Roman" w:cs="Times New Roman"/>
          </w:rPr>
          <w:t>Course Syllabus</w:t>
        </w:r>
      </w:hyperlink>
    </w:p>
    <w:p w14:paraId="02A65BC3" w14:textId="4C37F7E7" w:rsidR="00A41464" w:rsidRDefault="00A41464" w:rsidP="00A41464">
      <w:pPr>
        <w:pStyle w:val="ListParagraph"/>
        <w:numPr>
          <w:ilvl w:val="1"/>
          <w:numId w:val="5"/>
        </w:numPr>
        <w:spacing w:after="0"/>
        <w:rPr>
          <w:rFonts w:ascii="Times New Roman" w:hAnsi="Times New Roman" w:cs="Times New Roman"/>
        </w:rPr>
      </w:pPr>
      <w:r>
        <w:rPr>
          <w:rFonts w:ascii="Times New Roman" w:hAnsi="Times New Roman" w:cs="Times New Roman"/>
        </w:rPr>
        <w:lastRenderedPageBreak/>
        <w:t xml:space="preserve">This </w:t>
      </w:r>
      <w:r w:rsidR="00416403">
        <w:rPr>
          <w:rFonts w:ascii="Times New Roman" w:hAnsi="Times New Roman" w:cs="Times New Roman"/>
        </w:rPr>
        <w:t>course is designed for people who</w:t>
      </w:r>
      <w:r w:rsidR="002E2F08">
        <w:rPr>
          <w:rFonts w:ascii="Times New Roman" w:hAnsi="Times New Roman" w:cs="Times New Roman"/>
        </w:rPr>
        <w:t xml:space="preserve">: </w:t>
      </w:r>
      <w:r w:rsidR="00416403">
        <w:rPr>
          <w:rFonts w:ascii="Times New Roman" w:hAnsi="Times New Roman" w:cs="Times New Roman"/>
        </w:rPr>
        <w:t xml:space="preserve">plan </w:t>
      </w:r>
      <w:r w:rsidR="006476C9">
        <w:rPr>
          <w:rFonts w:ascii="Times New Roman" w:hAnsi="Times New Roman" w:cs="Times New Roman"/>
        </w:rPr>
        <w:t>for a career in international education as teachers or as other specialist</w:t>
      </w:r>
      <w:r w:rsidR="002E2F08">
        <w:rPr>
          <w:rFonts w:ascii="Times New Roman" w:hAnsi="Times New Roman" w:cs="Times New Roman"/>
        </w:rPr>
        <w:t xml:space="preserve">; </w:t>
      </w:r>
      <w:r w:rsidR="00D53253">
        <w:rPr>
          <w:rFonts w:ascii="Times New Roman" w:hAnsi="Times New Roman" w:cs="Times New Roman"/>
        </w:rPr>
        <w:t>practicing</w:t>
      </w:r>
      <w:r w:rsidR="00E22C8C">
        <w:rPr>
          <w:rFonts w:ascii="Times New Roman" w:hAnsi="Times New Roman" w:cs="Times New Roman"/>
        </w:rPr>
        <w:t xml:space="preserve"> or perspective teachers who desire to broaden their understanding </w:t>
      </w:r>
      <w:r w:rsidR="00FF61F7">
        <w:rPr>
          <w:rFonts w:ascii="Times New Roman" w:hAnsi="Times New Roman" w:cs="Times New Roman"/>
        </w:rPr>
        <w:t>of the process and dynamics of educational development</w:t>
      </w:r>
      <w:r w:rsidR="00083A68">
        <w:rPr>
          <w:rFonts w:ascii="Times New Roman" w:hAnsi="Times New Roman" w:cs="Times New Roman"/>
        </w:rPr>
        <w:t xml:space="preserve"> in other cultures, e.g., Africa and; </w:t>
      </w:r>
      <w:r w:rsidR="002E3692">
        <w:rPr>
          <w:rFonts w:ascii="Times New Roman" w:hAnsi="Times New Roman" w:cs="Times New Roman"/>
        </w:rPr>
        <w:t>non-specialist</w:t>
      </w:r>
      <w:r w:rsidR="009B68A5">
        <w:rPr>
          <w:rFonts w:ascii="Times New Roman" w:hAnsi="Times New Roman" w:cs="Times New Roman"/>
        </w:rPr>
        <w:t xml:space="preserve">s but who wish to understand the problems and ramifications </w:t>
      </w:r>
      <w:r w:rsidR="00214F3C">
        <w:rPr>
          <w:rFonts w:ascii="Times New Roman" w:hAnsi="Times New Roman" w:cs="Times New Roman"/>
        </w:rPr>
        <w:t>of educational development upon the development of national resources</w:t>
      </w:r>
      <w:r w:rsidR="009E2171">
        <w:rPr>
          <w:rFonts w:ascii="Times New Roman" w:hAnsi="Times New Roman" w:cs="Times New Roman"/>
        </w:rPr>
        <w:t>.</w:t>
      </w:r>
      <w:r w:rsidR="00E16808">
        <w:rPr>
          <w:rFonts w:ascii="Times New Roman" w:hAnsi="Times New Roman" w:cs="Times New Roman"/>
        </w:rPr>
        <w:t xml:space="preserve"> T</w:t>
      </w:r>
      <w:r w:rsidR="009E2171">
        <w:rPr>
          <w:rFonts w:ascii="Times New Roman" w:hAnsi="Times New Roman" w:cs="Times New Roman"/>
        </w:rPr>
        <w:t xml:space="preserve">he course </w:t>
      </w:r>
      <w:r w:rsidR="00E16808">
        <w:rPr>
          <w:rFonts w:ascii="Times New Roman" w:hAnsi="Times New Roman" w:cs="Times New Roman"/>
        </w:rPr>
        <w:t>is organized into three broad divisions of time, i.e., indigenous (traditional), colonial, a</w:t>
      </w:r>
      <w:r w:rsidR="008A55C7">
        <w:rPr>
          <w:rFonts w:ascii="Times New Roman" w:hAnsi="Times New Roman" w:cs="Times New Roman"/>
        </w:rPr>
        <w:t>nd national education.</w:t>
      </w:r>
    </w:p>
    <w:p w14:paraId="0E8F76A5" w14:textId="0FABC39B" w:rsidR="00280402" w:rsidRDefault="00280402" w:rsidP="00280402">
      <w:pPr>
        <w:pStyle w:val="ListParagraph"/>
        <w:numPr>
          <w:ilvl w:val="0"/>
          <w:numId w:val="5"/>
        </w:numPr>
        <w:spacing w:after="0"/>
        <w:rPr>
          <w:rFonts w:ascii="Times New Roman" w:hAnsi="Times New Roman" w:cs="Times New Roman"/>
        </w:rPr>
      </w:pPr>
      <w:r>
        <w:rPr>
          <w:rFonts w:ascii="Times New Roman" w:hAnsi="Times New Roman" w:cs="Times New Roman"/>
        </w:rPr>
        <w:t>CAAS</w:t>
      </w:r>
      <w:r w:rsidR="00913A81">
        <w:rPr>
          <w:rFonts w:ascii="Times New Roman" w:hAnsi="Times New Roman" w:cs="Times New Roman"/>
        </w:rPr>
        <w:t xml:space="preserve"> 452 (Education of the Black Child)</w:t>
      </w:r>
    </w:p>
    <w:p w14:paraId="55F7ABD4" w14:textId="4B5872B6" w:rsidR="00FB0D80" w:rsidRDefault="00934F8F" w:rsidP="00FB0D80">
      <w:pPr>
        <w:pStyle w:val="ListParagraph"/>
        <w:numPr>
          <w:ilvl w:val="1"/>
          <w:numId w:val="5"/>
        </w:numPr>
        <w:spacing w:after="0"/>
        <w:rPr>
          <w:rFonts w:ascii="Times New Roman" w:hAnsi="Times New Roman" w:cs="Times New Roman"/>
        </w:rPr>
      </w:pPr>
      <w:hyperlink r:id="rId16" w:history="1">
        <w:r w:rsidR="009B714E" w:rsidRPr="009B714E">
          <w:rPr>
            <w:rStyle w:val="Hyperlink"/>
            <w:rFonts w:ascii="Times New Roman" w:hAnsi="Times New Roman" w:cs="Times New Roman"/>
          </w:rPr>
          <w:t>Course Syllabus</w:t>
        </w:r>
      </w:hyperlink>
    </w:p>
    <w:p w14:paraId="4ECD7077" w14:textId="38200FE1" w:rsidR="00FB0D80" w:rsidRPr="00280402" w:rsidRDefault="00A219AB" w:rsidP="00FB0D80">
      <w:pPr>
        <w:pStyle w:val="ListParagraph"/>
        <w:numPr>
          <w:ilvl w:val="1"/>
          <w:numId w:val="5"/>
        </w:numPr>
        <w:spacing w:after="0"/>
        <w:rPr>
          <w:rFonts w:ascii="Times New Roman" w:hAnsi="Times New Roman" w:cs="Times New Roman"/>
        </w:rPr>
      </w:pPr>
      <w:r>
        <w:rPr>
          <w:rFonts w:ascii="Times New Roman" w:hAnsi="Times New Roman" w:cs="Times New Roman"/>
        </w:rPr>
        <w:t>This course deals with the overlooked</w:t>
      </w:r>
      <w:r w:rsidR="00840A88">
        <w:rPr>
          <w:rFonts w:ascii="Times New Roman" w:hAnsi="Times New Roman" w:cs="Times New Roman"/>
        </w:rPr>
        <w:t xml:space="preserve"> but crucial questions of </w:t>
      </w:r>
      <w:r w:rsidR="007D6B89">
        <w:rPr>
          <w:rFonts w:ascii="Times New Roman" w:hAnsi="Times New Roman" w:cs="Times New Roman"/>
        </w:rPr>
        <w:t xml:space="preserve">education </w:t>
      </w:r>
      <w:r w:rsidR="008D1ABA">
        <w:rPr>
          <w:rFonts w:ascii="Times New Roman" w:hAnsi="Times New Roman" w:cs="Times New Roman"/>
        </w:rPr>
        <w:t>of the Black children in the United States. It deals with educat</w:t>
      </w:r>
      <w:r w:rsidR="00635B0B">
        <w:rPr>
          <w:rFonts w:ascii="Times New Roman" w:hAnsi="Times New Roman" w:cs="Times New Roman"/>
        </w:rPr>
        <w:t>ion and schooling</w:t>
      </w:r>
      <w:r w:rsidR="00BD78B2">
        <w:rPr>
          <w:rFonts w:ascii="Times New Roman" w:hAnsi="Times New Roman" w:cs="Times New Roman"/>
        </w:rPr>
        <w:t xml:space="preserve"> (formal and informal</w:t>
      </w:r>
      <w:r w:rsidR="0074199D">
        <w:rPr>
          <w:rFonts w:ascii="Times New Roman" w:hAnsi="Times New Roman" w:cs="Times New Roman"/>
        </w:rPr>
        <w:t>) incorporating the qualit</w:t>
      </w:r>
      <w:r w:rsidR="002B3FD5">
        <w:rPr>
          <w:rFonts w:ascii="Times New Roman" w:hAnsi="Times New Roman" w:cs="Times New Roman"/>
        </w:rPr>
        <w:t>ative questions of public schooling. Emphasis</w:t>
      </w:r>
      <w:r w:rsidR="00273D56">
        <w:rPr>
          <w:rFonts w:ascii="Times New Roman" w:hAnsi="Times New Roman" w:cs="Times New Roman"/>
        </w:rPr>
        <w:t xml:space="preserve"> is laid on the analysis </w:t>
      </w:r>
      <w:r w:rsidR="00B06619">
        <w:rPr>
          <w:rFonts w:ascii="Times New Roman" w:hAnsi="Times New Roman" w:cs="Times New Roman"/>
        </w:rPr>
        <w:t xml:space="preserve">of the social, cultural, </w:t>
      </w:r>
      <w:r w:rsidR="007F2E41">
        <w:rPr>
          <w:rFonts w:ascii="Times New Roman" w:hAnsi="Times New Roman" w:cs="Times New Roman"/>
        </w:rPr>
        <w:t>political and economic forces which act to</w:t>
      </w:r>
      <w:r w:rsidR="00E519CE">
        <w:rPr>
          <w:rFonts w:ascii="Times New Roman" w:hAnsi="Times New Roman" w:cs="Times New Roman"/>
        </w:rPr>
        <w:t xml:space="preserve"> influence the learni</w:t>
      </w:r>
      <w:r w:rsidR="00C17F35">
        <w:rPr>
          <w:rFonts w:ascii="Times New Roman" w:hAnsi="Times New Roman" w:cs="Times New Roman"/>
        </w:rPr>
        <w:t xml:space="preserve">ng experiences </w:t>
      </w:r>
      <w:r w:rsidR="006616BE">
        <w:rPr>
          <w:rFonts w:ascii="Times New Roman" w:hAnsi="Times New Roman" w:cs="Times New Roman"/>
        </w:rPr>
        <w:t>of Black children</w:t>
      </w:r>
      <w:r w:rsidR="003541C3">
        <w:rPr>
          <w:rFonts w:ascii="Times New Roman" w:hAnsi="Times New Roman" w:cs="Times New Roman"/>
        </w:rPr>
        <w:t>. It considers the theoretical frame</w:t>
      </w:r>
      <w:r w:rsidR="00B7247C">
        <w:rPr>
          <w:rFonts w:ascii="Times New Roman" w:hAnsi="Times New Roman" w:cs="Times New Roman"/>
        </w:rPr>
        <w:t>works of growth, development, and learning of children</w:t>
      </w:r>
      <w:r w:rsidR="001D70E2">
        <w:rPr>
          <w:rFonts w:ascii="Times New Roman" w:hAnsi="Times New Roman" w:cs="Times New Roman"/>
        </w:rPr>
        <w:t xml:space="preserve"> in different settings and at different life space on the </w:t>
      </w:r>
      <w:r w:rsidR="00D43C7C">
        <w:rPr>
          <w:rFonts w:ascii="Times New Roman" w:hAnsi="Times New Roman" w:cs="Times New Roman"/>
        </w:rPr>
        <w:t xml:space="preserve">one hand – and the existing structural, socio-political and psychological </w:t>
      </w:r>
      <w:r w:rsidR="008A33BC">
        <w:rPr>
          <w:rFonts w:ascii="Times New Roman" w:hAnsi="Times New Roman" w:cs="Times New Roman"/>
        </w:rPr>
        <w:t>conditions of the public school systems on the other – and atte</w:t>
      </w:r>
      <w:r w:rsidR="00BD6ABF">
        <w:rPr>
          <w:rFonts w:ascii="Times New Roman" w:hAnsi="Times New Roman" w:cs="Times New Roman"/>
        </w:rPr>
        <w:t>mpts to find ways and means of relating the</w:t>
      </w:r>
      <w:r w:rsidR="00F307B0">
        <w:rPr>
          <w:rFonts w:ascii="Times New Roman" w:hAnsi="Times New Roman" w:cs="Times New Roman"/>
        </w:rPr>
        <w:t xml:space="preserve"> objectives and philosophies of the schools to </w:t>
      </w:r>
      <w:r w:rsidR="00EC6956">
        <w:rPr>
          <w:rFonts w:ascii="Times New Roman" w:hAnsi="Times New Roman" w:cs="Times New Roman"/>
        </w:rPr>
        <w:t>the needs of Black children.</w:t>
      </w:r>
    </w:p>
    <w:p w14:paraId="4380A7B7" w14:textId="0FDC55B0" w:rsidR="00F5405C" w:rsidRDefault="00F5405C" w:rsidP="00F5405C">
      <w:pPr>
        <w:spacing w:after="0"/>
        <w:rPr>
          <w:rFonts w:ascii="Times New Roman" w:hAnsi="Times New Roman" w:cs="Times New Roman"/>
        </w:rPr>
      </w:pPr>
      <w:r>
        <w:rPr>
          <w:rFonts w:ascii="Times New Roman" w:hAnsi="Times New Roman" w:cs="Times New Roman"/>
        </w:rPr>
        <w:t>1990s</w:t>
      </w:r>
      <w:r w:rsidR="00557B6C">
        <w:rPr>
          <w:rFonts w:ascii="Times New Roman" w:hAnsi="Times New Roman" w:cs="Times New Roman"/>
        </w:rPr>
        <w:t xml:space="preserve"> (A full list of courses and schedules can be found</w:t>
      </w:r>
      <w:r w:rsidR="00693212">
        <w:rPr>
          <w:rFonts w:ascii="Times New Roman" w:hAnsi="Times New Roman" w:cs="Times New Roman"/>
        </w:rPr>
        <w:t xml:space="preserve"> </w:t>
      </w:r>
      <w:hyperlink r:id="rId17" w:history="1">
        <w:r w:rsidR="00693212" w:rsidRPr="00693212">
          <w:rPr>
            <w:rStyle w:val="Hyperlink"/>
            <w:rFonts w:ascii="Times New Roman" w:hAnsi="Times New Roman" w:cs="Times New Roman"/>
          </w:rPr>
          <w:t>here</w:t>
        </w:r>
      </w:hyperlink>
      <w:r w:rsidR="00557B6C">
        <w:rPr>
          <w:rFonts w:ascii="Times New Roman" w:hAnsi="Times New Roman" w:cs="Times New Roman"/>
        </w:rPr>
        <w:t>)</w:t>
      </w:r>
    </w:p>
    <w:p w14:paraId="3AB4A2A8" w14:textId="4366E53A" w:rsidR="00557B6C" w:rsidRDefault="00557B6C" w:rsidP="00557B6C">
      <w:pPr>
        <w:pStyle w:val="ListParagraph"/>
        <w:numPr>
          <w:ilvl w:val="0"/>
          <w:numId w:val="4"/>
        </w:numPr>
        <w:spacing w:after="0"/>
        <w:rPr>
          <w:rFonts w:ascii="Times New Roman" w:hAnsi="Times New Roman" w:cs="Times New Roman"/>
        </w:rPr>
      </w:pPr>
      <w:r>
        <w:rPr>
          <w:rFonts w:ascii="Times New Roman" w:hAnsi="Times New Roman" w:cs="Times New Roman"/>
        </w:rPr>
        <w:t>CAAS</w:t>
      </w:r>
      <w:r w:rsidR="003577BD">
        <w:rPr>
          <w:rFonts w:ascii="Times New Roman" w:hAnsi="Times New Roman" w:cs="Times New Roman"/>
        </w:rPr>
        <w:t xml:space="preserve"> 404</w:t>
      </w:r>
      <w:r w:rsidR="00F74591">
        <w:rPr>
          <w:rFonts w:ascii="Times New Roman" w:hAnsi="Times New Roman" w:cs="Times New Roman"/>
        </w:rPr>
        <w:t xml:space="preserve"> (The Art</w:t>
      </w:r>
      <w:r w:rsidR="00ED2053">
        <w:rPr>
          <w:rFonts w:ascii="Times New Roman" w:hAnsi="Times New Roman" w:cs="Times New Roman"/>
        </w:rPr>
        <w:t xml:space="preserve"> of Africa)</w:t>
      </w:r>
    </w:p>
    <w:p w14:paraId="5D74CC2B" w14:textId="4AEB1C92" w:rsidR="00ED2053" w:rsidRDefault="00934F8F" w:rsidP="00ED2053">
      <w:pPr>
        <w:pStyle w:val="ListParagraph"/>
        <w:numPr>
          <w:ilvl w:val="1"/>
          <w:numId w:val="4"/>
        </w:numPr>
        <w:spacing w:after="0"/>
        <w:rPr>
          <w:rFonts w:ascii="Times New Roman" w:hAnsi="Times New Roman" w:cs="Times New Roman"/>
        </w:rPr>
      </w:pPr>
      <w:hyperlink r:id="rId18" w:history="1">
        <w:r w:rsidR="00DC03E0" w:rsidRPr="00DC03E0">
          <w:rPr>
            <w:rStyle w:val="Hyperlink"/>
            <w:rFonts w:ascii="Times New Roman" w:hAnsi="Times New Roman" w:cs="Times New Roman"/>
          </w:rPr>
          <w:t>Course Syllabus</w:t>
        </w:r>
      </w:hyperlink>
    </w:p>
    <w:p w14:paraId="5C79BE68" w14:textId="45F824A1" w:rsidR="00ED2053" w:rsidRDefault="00C0155F" w:rsidP="00ED2053">
      <w:pPr>
        <w:pStyle w:val="ListParagraph"/>
        <w:numPr>
          <w:ilvl w:val="1"/>
          <w:numId w:val="4"/>
        </w:numPr>
        <w:spacing w:after="0"/>
        <w:rPr>
          <w:rFonts w:ascii="Times New Roman" w:hAnsi="Times New Roman" w:cs="Times New Roman"/>
        </w:rPr>
      </w:pPr>
      <w:r>
        <w:rPr>
          <w:rFonts w:ascii="Times New Roman" w:hAnsi="Times New Roman" w:cs="Times New Roman"/>
        </w:rPr>
        <w:t>This course survey</w:t>
      </w:r>
      <w:r w:rsidR="005C16BF">
        <w:rPr>
          <w:rFonts w:ascii="Times New Roman" w:hAnsi="Times New Roman" w:cs="Times New Roman"/>
        </w:rPr>
        <w:t>s art and architecture which represent traditional spiritual beliefs, concepts and practices</w:t>
      </w:r>
      <w:r w:rsidR="00B62F2C">
        <w:rPr>
          <w:rFonts w:ascii="Times New Roman" w:hAnsi="Times New Roman" w:cs="Times New Roman"/>
        </w:rPr>
        <w:t>, primarily in West and Central Africa, Art</w:t>
      </w:r>
      <w:r w:rsidR="009835CC">
        <w:rPr>
          <w:rFonts w:ascii="Times New Roman" w:hAnsi="Times New Roman" w:cs="Times New Roman"/>
        </w:rPr>
        <w:t>, dating from the fifth</w:t>
      </w:r>
      <w:r w:rsidR="007007C9">
        <w:rPr>
          <w:rFonts w:ascii="Times New Roman" w:hAnsi="Times New Roman" w:cs="Times New Roman"/>
        </w:rPr>
        <w:t xml:space="preserve"> to the late twentieth centuries, of various media</w:t>
      </w:r>
      <w:r w:rsidR="00EA0EF4">
        <w:rPr>
          <w:rFonts w:ascii="Times New Roman" w:hAnsi="Times New Roman" w:cs="Times New Roman"/>
        </w:rPr>
        <w:t xml:space="preserve"> and type will be examined </w:t>
      </w:r>
      <w:proofErr w:type="gramStart"/>
      <w:r w:rsidR="00EA0EF4">
        <w:rPr>
          <w:rFonts w:ascii="Times New Roman" w:hAnsi="Times New Roman" w:cs="Times New Roman"/>
        </w:rPr>
        <w:t>in regards to</w:t>
      </w:r>
      <w:proofErr w:type="gramEnd"/>
      <w:r w:rsidR="00EA0EF4">
        <w:rPr>
          <w:rFonts w:ascii="Times New Roman" w:hAnsi="Times New Roman" w:cs="Times New Roman"/>
        </w:rPr>
        <w:t xml:space="preserve"> placement</w:t>
      </w:r>
      <w:r w:rsidR="003B3580">
        <w:rPr>
          <w:rFonts w:ascii="Times New Roman" w:hAnsi="Times New Roman" w:cs="Times New Roman"/>
        </w:rPr>
        <w:t xml:space="preserve">, presentation, and use such as shrines, masquerades and rituals. This course also will examine the </w:t>
      </w:r>
      <w:r w:rsidR="003404EA">
        <w:rPr>
          <w:rFonts w:ascii="Times New Roman" w:hAnsi="Times New Roman" w:cs="Times New Roman"/>
        </w:rPr>
        <w:t xml:space="preserve">role and status </w:t>
      </w:r>
      <w:r w:rsidR="00F81F8A">
        <w:rPr>
          <w:rFonts w:ascii="Times New Roman" w:hAnsi="Times New Roman" w:cs="Times New Roman"/>
        </w:rPr>
        <w:t>of the artist</w:t>
      </w:r>
      <w:r w:rsidR="009A5934">
        <w:rPr>
          <w:rFonts w:ascii="Times New Roman" w:hAnsi="Times New Roman" w:cs="Times New Roman"/>
        </w:rPr>
        <w:t xml:space="preserve">, the relevance </w:t>
      </w:r>
      <w:r w:rsidR="004C7F22">
        <w:rPr>
          <w:rFonts w:ascii="Times New Roman" w:hAnsi="Times New Roman" w:cs="Times New Roman"/>
        </w:rPr>
        <w:t xml:space="preserve">of art and aesthetics and the influence of Islam </w:t>
      </w:r>
      <w:r w:rsidR="00B51884">
        <w:rPr>
          <w:rFonts w:ascii="Times New Roman" w:hAnsi="Times New Roman" w:cs="Times New Roman"/>
        </w:rPr>
        <w:t>and Christianity on art within the context of spirituality</w:t>
      </w:r>
      <w:r w:rsidR="00906AD1">
        <w:rPr>
          <w:rFonts w:ascii="Times New Roman" w:hAnsi="Times New Roman" w:cs="Times New Roman"/>
        </w:rPr>
        <w:t xml:space="preserve"> in specific ethnic communities</w:t>
      </w:r>
      <w:r w:rsidR="00EF6F72">
        <w:rPr>
          <w:rFonts w:ascii="Times New Roman" w:hAnsi="Times New Roman" w:cs="Times New Roman"/>
        </w:rPr>
        <w:t>.</w:t>
      </w:r>
    </w:p>
    <w:p w14:paraId="4D2B8978" w14:textId="0BE0248B" w:rsidR="00557B6C" w:rsidRDefault="00557B6C" w:rsidP="00557B6C">
      <w:pPr>
        <w:pStyle w:val="ListParagraph"/>
        <w:numPr>
          <w:ilvl w:val="0"/>
          <w:numId w:val="4"/>
        </w:numPr>
        <w:spacing w:after="0"/>
        <w:rPr>
          <w:rFonts w:ascii="Times New Roman" w:hAnsi="Times New Roman" w:cs="Times New Roman"/>
        </w:rPr>
      </w:pPr>
      <w:r>
        <w:rPr>
          <w:rFonts w:ascii="Times New Roman" w:hAnsi="Times New Roman" w:cs="Times New Roman"/>
        </w:rPr>
        <w:t>CAAS</w:t>
      </w:r>
      <w:r w:rsidR="00E00684">
        <w:rPr>
          <w:rFonts w:ascii="Times New Roman" w:hAnsi="Times New Roman" w:cs="Times New Roman"/>
        </w:rPr>
        <w:t xml:space="preserve"> 427 (African Women)</w:t>
      </w:r>
    </w:p>
    <w:p w14:paraId="30E6A770" w14:textId="3A2CEA7A" w:rsidR="00E00684" w:rsidRDefault="00934F8F" w:rsidP="00E00684">
      <w:pPr>
        <w:pStyle w:val="ListParagraph"/>
        <w:numPr>
          <w:ilvl w:val="1"/>
          <w:numId w:val="4"/>
        </w:numPr>
        <w:spacing w:after="0"/>
        <w:rPr>
          <w:rFonts w:ascii="Times New Roman" w:hAnsi="Times New Roman" w:cs="Times New Roman"/>
        </w:rPr>
      </w:pPr>
      <w:hyperlink r:id="rId19" w:history="1">
        <w:r w:rsidR="002D60FF" w:rsidRPr="002D60FF">
          <w:rPr>
            <w:rStyle w:val="Hyperlink"/>
            <w:rFonts w:ascii="Times New Roman" w:hAnsi="Times New Roman" w:cs="Times New Roman"/>
          </w:rPr>
          <w:t>Course Syllabus</w:t>
        </w:r>
      </w:hyperlink>
    </w:p>
    <w:p w14:paraId="7EC13335" w14:textId="7076CEB0" w:rsidR="00E00684" w:rsidRDefault="00667B71" w:rsidP="00E00684">
      <w:pPr>
        <w:pStyle w:val="ListParagraph"/>
        <w:numPr>
          <w:ilvl w:val="1"/>
          <w:numId w:val="4"/>
        </w:numPr>
        <w:spacing w:after="0"/>
        <w:rPr>
          <w:rFonts w:ascii="Times New Roman" w:hAnsi="Times New Roman" w:cs="Times New Roman"/>
        </w:rPr>
      </w:pPr>
      <w:r>
        <w:rPr>
          <w:rFonts w:ascii="Times New Roman" w:hAnsi="Times New Roman" w:cs="Times New Roman"/>
        </w:rPr>
        <w:t>The remarkably active roles that African women play in their communities bring them respect but also heavy responsibilities. This course follows the theme of autonomy and control of resources considering both economic resources such as land, labor, income, and cattle, and social resources such as education, religion, and political power. The degree and kind of independence they enjoy has changed radically in specific societies from pre-colonial to contemporary times, while their responsibilities continue to multiply. Critical discussions of these alternatives and changes for women will include their relevance to African and US development policy.</w:t>
      </w:r>
    </w:p>
    <w:p w14:paraId="7BC18838" w14:textId="4F95473A" w:rsidR="00557B6C" w:rsidRDefault="00557B6C" w:rsidP="00557B6C">
      <w:pPr>
        <w:pStyle w:val="ListParagraph"/>
        <w:numPr>
          <w:ilvl w:val="0"/>
          <w:numId w:val="4"/>
        </w:numPr>
        <w:spacing w:after="0"/>
        <w:rPr>
          <w:rFonts w:ascii="Times New Roman" w:hAnsi="Times New Roman" w:cs="Times New Roman"/>
        </w:rPr>
      </w:pPr>
      <w:r>
        <w:rPr>
          <w:rFonts w:ascii="Times New Roman" w:hAnsi="Times New Roman" w:cs="Times New Roman"/>
        </w:rPr>
        <w:t>CAAS</w:t>
      </w:r>
      <w:r w:rsidR="00CE5BB2">
        <w:rPr>
          <w:rFonts w:ascii="Times New Roman" w:hAnsi="Times New Roman" w:cs="Times New Roman"/>
        </w:rPr>
        <w:t xml:space="preserve"> 444 (Caribbean Societies and Cultures)</w:t>
      </w:r>
    </w:p>
    <w:p w14:paraId="2CDA60B3" w14:textId="1B4808A7" w:rsidR="004D0A75" w:rsidRDefault="00934F8F" w:rsidP="004D0A75">
      <w:pPr>
        <w:pStyle w:val="ListParagraph"/>
        <w:numPr>
          <w:ilvl w:val="1"/>
          <w:numId w:val="4"/>
        </w:numPr>
        <w:spacing w:after="0"/>
        <w:rPr>
          <w:rFonts w:ascii="Times New Roman" w:hAnsi="Times New Roman" w:cs="Times New Roman"/>
        </w:rPr>
      </w:pPr>
      <w:hyperlink r:id="rId20" w:history="1">
        <w:r w:rsidR="007B6B6D" w:rsidRPr="007B6B6D">
          <w:rPr>
            <w:rStyle w:val="Hyperlink"/>
            <w:rFonts w:ascii="Times New Roman" w:hAnsi="Times New Roman" w:cs="Times New Roman"/>
          </w:rPr>
          <w:t>Course Syllabus</w:t>
        </w:r>
      </w:hyperlink>
    </w:p>
    <w:p w14:paraId="65DD4FFC" w14:textId="7FDDA02E" w:rsidR="00AA66AC" w:rsidRDefault="00AA66AC" w:rsidP="004D0A75">
      <w:pPr>
        <w:pStyle w:val="ListParagraph"/>
        <w:numPr>
          <w:ilvl w:val="1"/>
          <w:numId w:val="4"/>
        </w:numPr>
        <w:spacing w:after="0"/>
        <w:rPr>
          <w:rFonts w:ascii="Times New Roman" w:hAnsi="Times New Roman" w:cs="Times New Roman"/>
        </w:rPr>
      </w:pPr>
      <w:r>
        <w:rPr>
          <w:rFonts w:ascii="Times New Roman" w:hAnsi="Times New Roman" w:cs="Times New Roman"/>
        </w:rPr>
        <w:t>This course provides an introduction to the peoples and cultures of the Car</w:t>
      </w:r>
      <w:r w:rsidR="004C47DF">
        <w:rPr>
          <w:rFonts w:ascii="Times New Roman" w:hAnsi="Times New Roman" w:cs="Times New Roman"/>
        </w:rPr>
        <w:t>ibbean. Topics covered include: The historical origins of the</w:t>
      </w:r>
      <w:r w:rsidR="00481DA9">
        <w:rPr>
          <w:rFonts w:ascii="Times New Roman" w:hAnsi="Times New Roman" w:cs="Times New Roman"/>
        </w:rPr>
        <w:t xml:space="preserve"> social structure and social organization of contemporary Caribbean</w:t>
      </w:r>
      <w:r w:rsidR="003D1BEB">
        <w:rPr>
          <w:rFonts w:ascii="Times New Roman" w:hAnsi="Times New Roman" w:cs="Times New Roman"/>
        </w:rPr>
        <w:t xml:space="preserve"> states; family</w:t>
      </w:r>
      <w:r w:rsidR="00FF2586">
        <w:rPr>
          <w:rFonts w:ascii="Times New Roman" w:hAnsi="Times New Roman" w:cs="Times New Roman"/>
        </w:rPr>
        <w:t xml:space="preserve"> and kinship; religion; race class, ethnicity and national identity; Caribbea</w:t>
      </w:r>
      <w:r w:rsidR="00493027">
        <w:rPr>
          <w:rFonts w:ascii="Times New Roman" w:hAnsi="Times New Roman" w:cs="Times New Roman"/>
        </w:rPr>
        <w:t>n migration; politics and policies of socioeconomic change.</w:t>
      </w:r>
      <w:r w:rsidR="004C47DF">
        <w:rPr>
          <w:rFonts w:ascii="Times New Roman" w:hAnsi="Times New Roman" w:cs="Times New Roman"/>
        </w:rPr>
        <w:t xml:space="preserve"> </w:t>
      </w:r>
    </w:p>
    <w:p w14:paraId="3148C33A" w14:textId="2B601BB1" w:rsidR="00557B6C" w:rsidRDefault="00557B6C" w:rsidP="00557B6C">
      <w:pPr>
        <w:pStyle w:val="ListParagraph"/>
        <w:numPr>
          <w:ilvl w:val="0"/>
          <w:numId w:val="4"/>
        </w:numPr>
        <w:spacing w:after="0"/>
        <w:rPr>
          <w:rFonts w:ascii="Times New Roman" w:hAnsi="Times New Roman" w:cs="Times New Roman"/>
        </w:rPr>
      </w:pPr>
      <w:r>
        <w:rPr>
          <w:rFonts w:ascii="Times New Roman" w:hAnsi="Times New Roman" w:cs="Times New Roman"/>
        </w:rPr>
        <w:t>CAAS</w:t>
      </w:r>
      <w:r w:rsidR="006800B8">
        <w:rPr>
          <w:rFonts w:ascii="Times New Roman" w:hAnsi="Times New Roman" w:cs="Times New Roman"/>
        </w:rPr>
        <w:t xml:space="preserve"> 457 (African-American Religion)</w:t>
      </w:r>
    </w:p>
    <w:p w14:paraId="21131B10" w14:textId="058CE991" w:rsidR="006800B8" w:rsidRDefault="00934F8F" w:rsidP="006800B8">
      <w:pPr>
        <w:pStyle w:val="ListParagraph"/>
        <w:numPr>
          <w:ilvl w:val="1"/>
          <w:numId w:val="4"/>
        </w:numPr>
        <w:spacing w:after="0"/>
        <w:rPr>
          <w:rFonts w:ascii="Times New Roman" w:hAnsi="Times New Roman" w:cs="Times New Roman"/>
        </w:rPr>
      </w:pPr>
      <w:hyperlink r:id="rId21" w:history="1">
        <w:r w:rsidR="009E06A5" w:rsidRPr="009E06A5">
          <w:rPr>
            <w:rStyle w:val="Hyperlink"/>
            <w:rFonts w:ascii="Times New Roman" w:hAnsi="Times New Roman" w:cs="Times New Roman"/>
          </w:rPr>
          <w:t>Course Syllabus</w:t>
        </w:r>
      </w:hyperlink>
    </w:p>
    <w:p w14:paraId="646D684C" w14:textId="0EC8B849" w:rsidR="006800B8" w:rsidRDefault="006800B8" w:rsidP="006800B8">
      <w:pPr>
        <w:pStyle w:val="ListParagraph"/>
        <w:numPr>
          <w:ilvl w:val="1"/>
          <w:numId w:val="4"/>
        </w:numPr>
        <w:spacing w:after="0"/>
        <w:rPr>
          <w:rFonts w:ascii="Times New Roman" w:hAnsi="Times New Roman" w:cs="Times New Roman"/>
        </w:rPr>
      </w:pPr>
      <w:r>
        <w:rPr>
          <w:rFonts w:ascii="Times New Roman" w:hAnsi="Times New Roman" w:cs="Times New Roman"/>
        </w:rPr>
        <w:t>This is a lecture-seminar course. It will examine the nature of religion in the lives of humans within the framework of culture, and as a pervasive social institution. The course will focus on the special case of the intensive and involved</w:t>
      </w:r>
      <w:r w:rsidR="00160D01">
        <w:rPr>
          <w:rFonts w:ascii="Times New Roman" w:hAnsi="Times New Roman" w:cs="Times New Roman"/>
        </w:rPr>
        <w:t xml:space="preserve"> character of religion in the history and the lives of Afro-Americans. These special uses of religion create special problems which will be analyzed in this course.</w:t>
      </w:r>
    </w:p>
    <w:p w14:paraId="000D2A35" w14:textId="540FD00B" w:rsidR="00557B6C" w:rsidRDefault="00557B6C" w:rsidP="00557B6C">
      <w:pPr>
        <w:pStyle w:val="ListParagraph"/>
        <w:numPr>
          <w:ilvl w:val="0"/>
          <w:numId w:val="4"/>
        </w:numPr>
        <w:spacing w:after="0"/>
        <w:rPr>
          <w:rFonts w:ascii="Times New Roman" w:hAnsi="Times New Roman" w:cs="Times New Roman"/>
        </w:rPr>
      </w:pPr>
      <w:r>
        <w:rPr>
          <w:rFonts w:ascii="Times New Roman" w:hAnsi="Times New Roman" w:cs="Times New Roman"/>
        </w:rPr>
        <w:t>CAAS</w:t>
      </w:r>
      <w:r w:rsidR="00B6675B">
        <w:rPr>
          <w:rFonts w:ascii="Times New Roman" w:hAnsi="Times New Roman" w:cs="Times New Roman"/>
        </w:rPr>
        <w:t xml:space="preserve"> 478 (Afro-Brazilian History and Culture)</w:t>
      </w:r>
    </w:p>
    <w:p w14:paraId="7DAD1633" w14:textId="6E6BC4F9" w:rsidR="00B6675B" w:rsidRDefault="00934F8F" w:rsidP="00B6675B">
      <w:pPr>
        <w:pStyle w:val="ListParagraph"/>
        <w:numPr>
          <w:ilvl w:val="1"/>
          <w:numId w:val="4"/>
        </w:numPr>
        <w:spacing w:after="0"/>
        <w:rPr>
          <w:rFonts w:ascii="Times New Roman" w:hAnsi="Times New Roman" w:cs="Times New Roman"/>
        </w:rPr>
      </w:pPr>
      <w:hyperlink r:id="rId22" w:history="1">
        <w:r w:rsidR="005E101D" w:rsidRPr="005E101D">
          <w:rPr>
            <w:rStyle w:val="Hyperlink"/>
            <w:rFonts w:ascii="Times New Roman" w:hAnsi="Times New Roman" w:cs="Times New Roman"/>
          </w:rPr>
          <w:t>Course Syllabus</w:t>
        </w:r>
      </w:hyperlink>
    </w:p>
    <w:p w14:paraId="632FB743" w14:textId="04D2DF31" w:rsidR="00B6675B" w:rsidRPr="00557B6C" w:rsidRDefault="00B6675B" w:rsidP="00B6675B">
      <w:pPr>
        <w:pStyle w:val="ListParagraph"/>
        <w:numPr>
          <w:ilvl w:val="1"/>
          <w:numId w:val="4"/>
        </w:numPr>
        <w:spacing w:after="0"/>
        <w:rPr>
          <w:rFonts w:ascii="Times New Roman" w:hAnsi="Times New Roman" w:cs="Times New Roman"/>
        </w:rPr>
      </w:pPr>
      <w:r>
        <w:rPr>
          <w:rFonts w:ascii="Times New Roman" w:hAnsi="Times New Roman" w:cs="Times New Roman"/>
        </w:rPr>
        <w:t>This course examines the history and culture of people of African descent from colonial to present day Brazil, focusing on questions of labor, ethnicity, power, religion, race relations, resistance, and rebellion. The format is lecture and discussions. Students are expected to read, organize, and participate in the discussions during and after lectures and film/video/slide presentations.</w:t>
      </w:r>
    </w:p>
    <w:p w14:paraId="01467639" w14:textId="44B36944" w:rsidR="00F5405C" w:rsidRDefault="00F5405C" w:rsidP="00F5405C">
      <w:pPr>
        <w:spacing w:after="0"/>
        <w:rPr>
          <w:rFonts w:ascii="Times New Roman" w:hAnsi="Times New Roman" w:cs="Times New Roman"/>
        </w:rPr>
      </w:pPr>
      <w:r>
        <w:rPr>
          <w:rFonts w:ascii="Times New Roman" w:hAnsi="Times New Roman" w:cs="Times New Roman"/>
        </w:rPr>
        <w:t>2000s</w:t>
      </w:r>
      <w:r w:rsidR="005A1C6B">
        <w:rPr>
          <w:rFonts w:ascii="Times New Roman" w:hAnsi="Times New Roman" w:cs="Times New Roman"/>
        </w:rPr>
        <w:t xml:space="preserve"> (A full list of courses and schedules can be found</w:t>
      </w:r>
      <w:r w:rsidR="004A669B">
        <w:rPr>
          <w:rFonts w:ascii="Times New Roman" w:hAnsi="Times New Roman" w:cs="Times New Roman"/>
        </w:rPr>
        <w:t xml:space="preserve"> </w:t>
      </w:r>
      <w:hyperlink r:id="rId23" w:history="1">
        <w:r w:rsidR="00B1697D" w:rsidRPr="00B1697D">
          <w:rPr>
            <w:rStyle w:val="Hyperlink"/>
            <w:rFonts w:ascii="Times New Roman" w:hAnsi="Times New Roman" w:cs="Times New Roman"/>
          </w:rPr>
          <w:t>here</w:t>
        </w:r>
      </w:hyperlink>
      <w:r w:rsidR="005A1C6B">
        <w:rPr>
          <w:rFonts w:ascii="Times New Roman" w:hAnsi="Times New Roman" w:cs="Times New Roman"/>
        </w:rPr>
        <w:t>)</w:t>
      </w:r>
    </w:p>
    <w:p w14:paraId="4EE8EE2A" w14:textId="4DF6FE94" w:rsidR="005A1C6B" w:rsidRDefault="005A1C6B" w:rsidP="005A1C6B">
      <w:pPr>
        <w:pStyle w:val="ListParagraph"/>
        <w:numPr>
          <w:ilvl w:val="0"/>
          <w:numId w:val="3"/>
        </w:numPr>
        <w:spacing w:after="0"/>
        <w:rPr>
          <w:rFonts w:ascii="Times New Roman" w:hAnsi="Times New Roman" w:cs="Times New Roman"/>
        </w:rPr>
      </w:pPr>
      <w:r>
        <w:rPr>
          <w:rFonts w:ascii="Times New Roman" w:hAnsi="Times New Roman" w:cs="Times New Roman"/>
        </w:rPr>
        <w:t>CAAS</w:t>
      </w:r>
      <w:r w:rsidR="006D0401">
        <w:rPr>
          <w:rFonts w:ascii="Times New Roman" w:hAnsi="Times New Roman" w:cs="Times New Roman"/>
        </w:rPr>
        <w:t xml:space="preserve"> 214 (</w:t>
      </w:r>
      <w:r w:rsidR="00280B4E" w:rsidRPr="00280B4E">
        <w:rPr>
          <w:rFonts w:ascii="Times New Roman" w:hAnsi="Times New Roman" w:cs="Times New Roman"/>
        </w:rPr>
        <w:t>Introduction to African-American Art</w:t>
      </w:r>
      <w:r w:rsidR="00280B4E">
        <w:rPr>
          <w:rFonts w:ascii="Times New Roman" w:hAnsi="Times New Roman" w:cs="Times New Roman"/>
        </w:rPr>
        <w:t>)</w:t>
      </w:r>
    </w:p>
    <w:p w14:paraId="1791612A" w14:textId="66A84DA9" w:rsidR="00280B4E" w:rsidRDefault="00934F8F" w:rsidP="00280B4E">
      <w:pPr>
        <w:pStyle w:val="ListParagraph"/>
        <w:numPr>
          <w:ilvl w:val="1"/>
          <w:numId w:val="3"/>
        </w:numPr>
        <w:spacing w:after="0"/>
        <w:rPr>
          <w:rFonts w:ascii="Times New Roman" w:hAnsi="Times New Roman" w:cs="Times New Roman"/>
        </w:rPr>
      </w:pPr>
      <w:hyperlink r:id="rId24" w:history="1">
        <w:r w:rsidR="00D2472B" w:rsidRPr="00D2472B">
          <w:rPr>
            <w:rStyle w:val="Hyperlink"/>
            <w:rFonts w:ascii="Times New Roman" w:hAnsi="Times New Roman" w:cs="Times New Roman"/>
          </w:rPr>
          <w:t>Course Syllabus</w:t>
        </w:r>
      </w:hyperlink>
    </w:p>
    <w:p w14:paraId="4E7DB7F4" w14:textId="620D8693" w:rsidR="00280B4E" w:rsidRDefault="00280B4E" w:rsidP="00280B4E">
      <w:pPr>
        <w:pStyle w:val="ListParagraph"/>
        <w:numPr>
          <w:ilvl w:val="1"/>
          <w:numId w:val="3"/>
        </w:numPr>
        <w:spacing w:after="0"/>
        <w:rPr>
          <w:rFonts w:ascii="Times New Roman" w:hAnsi="Times New Roman" w:cs="Times New Roman"/>
        </w:rPr>
      </w:pPr>
      <w:r>
        <w:rPr>
          <w:rFonts w:ascii="Times New Roman" w:hAnsi="Times New Roman" w:cs="Times New Roman"/>
        </w:rPr>
        <w:t xml:space="preserve">This course covers key issues regarding the last century’s history of African-American painting, sculpture, photography, and mixed media art. Moving through the material chronologically, a variety of stylistic strategies, social histories, patronage, and critical reception will be discussed. This course is an opportunity for students to expand their descriptive and analytical skills through oral participation in class and persuasive writing on exams and in short papers. Also, the benefits and problems of studying the production of artists’ of color as a separate field considering alternatives to the broad category of “African-American art” and the outlook for new critical methodologies will be </w:t>
      </w:r>
      <w:proofErr w:type="gramStart"/>
      <w:r>
        <w:rPr>
          <w:rFonts w:ascii="Times New Roman" w:hAnsi="Times New Roman" w:cs="Times New Roman"/>
        </w:rPr>
        <w:t>examined</w:t>
      </w:r>
      <w:proofErr w:type="gramEnd"/>
    </w:p>
    <w:p w14:paraId="36EEF7C8" w14:textId="3F19E54D" w:rsidR="00032FD3" w:rsidRDefault="00032FD3" w:rsidP="00032FD3">
      <w:pPr>
        <w:pStyle w:val="ListParagraph"/>
        <w:numPr>
          <w:ilvl w:val="0"/>
          <w:numId w:val="3"/>
        </w:numPr>
        <w:rPr>
          <w:rFonts w:ascii="Times New Roman" w:hAnsi="Times New Roman" w:cs="Times New Roman"/>
        </w:rPr>
      </w:pPr>
      <w:r w:rsidRPr="00032FD3">
        <w:rPr>
          <w:rFonts w:ascii="Times New Roman" w:hAnsi="Times New Roman" w:cs="Times New Roman"/>
        </w:rPr>
        <w:t>CAAS 327 (Psychological Aspects of the Black Experience: Race and Social Identity)</w:t>
      </w:r>
    </w:p>
    <w:p w14:paraId="5F7E872C" w14:textId="08284BF4" w:rsidR="00032FD3" w:rsidRDefault="00934F8F" w:rsidP="00032FD3">
      <w:pPr>
        <w:pStyle w:val="ListParagraph"/>
        <w:numPr>
          <w:ilvl w:val="1"/>
          <w:numId w:val="3"/>
        </w:numPr>
        <w:rPr>
          <w:rFonts w:ascii="Times New Roman" w:hAnsi="Times New Roman" w:cs="Times New Roman"/>
        </w:rPr>
      </w:pPr>
      <w:hyperlink r:id="rId25" w:history="1">
        <w:r w:rsidR="00D2542A" w:rsidRPr="00D2542A">
          <w:rPr>
            <w:rStyle w:val="Hyperlink"/>
            <w:rFonts w:ascii="Times New Roman" w:hAnsi="Times New Roman" w:cs="Times New Roman"/>
          </w:rPr>
          <w:t>Course Syllabus</w:t>
        </w:r>
      </w:hyperlink>
    </w:p>
    <w:p w14:paraId="3786A856" w14:textId="095167C3" w:rsidR="00032FD3" w:rsidRPr="00032FD3" w:rsidRDefault="00032FD3" w:rsidP="00032FD3">
      <w:pPr>
        <w:pStyle w:val="ListParagraph"/>
        <w:numPr>
          <w:ilvl w:val="1"/>
          <w:numId w:val="3"/>
        </w:numPr>
        <w:rPr>
          <w:rFonts w:ascii="Times New Roman" w:hAnsi="Times New Roman" w:cs="Times New Roman"/>
        </w:rPr>
      </w:pPr>
      <w:r>
        <w:rPr>
          <w:rFonts w:ascii="Times New Roman" w:hAnsi="Times New Roman" w:cs="Times New Roman"/>
        </w:rPr>
        <w:t>This course takes an interdisciplinary look at the psychological, social, and political factors shaping contemporary racial identity among African Americans and Whites. In the first half of the semester, the history of the concept of “race” in America and how racial/ethnic identity has been understood by psychologist will be surveyed and learned. In the second half of the course, strategies for improving relations between Ag=</w:t>
      </w:r>
      <w:proofErr w:type="spellStart"/>
      <w:r>
        <w:rPr>
          <w:rFonts w:ascii="Times New Roman" w:hAnsi="Times New Roman" w:cs="Times New Roman"/>
        </w:rPr>
        <w:t>frican</w:t>
      </w:r>
      <w:proofErr w:type="spellEnd"/>
      <w:r>
        <w:rPr>
          <w:rFonts w:ascii="Times New Roman" w:hAnsi="Times New Roman" w:cs="Times New Roman"/>
        </w:rPr>
        <w:t xml:space="preserve"> Americans and Whites will be discussed.</w:t>
      </w:r>
    </w:p>
    <w:p w14:paraId="7E482D8A" w14:textId="6274D3D2" w:rsidR="005A1C6B" w:rsidRDefault="005A1C6B" w:rsidP="005A1C6B">
      <w:pPr>
        <w:pStyle w:val="ListParagraph"/>
        <w:numPr>
          <w:ilvl w:val="0"/>
          <w:numId w:val="3"/>
        </w:numPr>
        <w:spacing w:after="0"/>
        <w:rPr>
          <w:rFonts w:ascii="Times New Roman" w:hAnsi="Times New Roman" w:cs="Times New Roman"/>
        </w:rPr>
      </w:pPr>
      <w:r>
        <w:rPr>
          <w:rFonts w:ascii="Times New Roman" w:hAnsi="Times New Roman" w:cs="Times New Roman"/>
        </w:rPr>
        <w:t>CAAS 426</w:t>
      </w:r>
      <w:r w:rsidR="00085A93">
        <w:rPr>
          <w:rFonts w:ascii="Times New Roman" w:hAnsi="Times New Roman" w:cs="Times New Roman"/>
        </w:rPr>
        <w:t xml:space="preserve"> (</w:t>
      </w:r>
      <w:r w:rsidR="00085A93" w:rsidRPr="00085A93">
        <w:rPr>
          <w:rFonts w:ascii="Times New Roman" w:hAnsi="Times New Roman" w:cs="Times New Roman"/>
        </w:rPr>
        <w:t>Urban Redevelopment and Social Justice</w:t>
      </w:r>
      <w:r w:rsidR="00085A93">
        <w:rPr>
          <w:rFonts w:ascii="Times New Roman" w:hAnsi="Times New Roman" w:cs="Times New Roman"/>
        </w:rPr>
        <w:t>)</w:t>
      </w:r>
    </w:p>
    <w:p w14:paraId="470DBDB8" w14:textId="4EAE4EFA" w:rsidR="005A1C6B" w:rsidRDefault="00934F8F" w:rsidP="005A1C6B">
      <w:pPr>
        <w:pStyle w:val="ListParagraph"/>
        <w:numPr>
          <w:ilvl w:val="1"/>
          <w:numId w:val="3"/>
        </w:numPr>
        <w:spacing w:after="0"/>
        <w:rPr>
          <w:rFonts w:ascii="Times New Roman" w:hAnsi="Times New Roman" w:cs="Times New Roman"/>
        </w:rPr>
      </w:pPr>
      <w:hyperlink r:id="rId26" w:history="1">
        <w:r w:rsidR="00E77641" w:rsidRPr="00E77641">
          <w:rPr>
            <w:rStyle w:val="Hyperlink"/>
            <w:rFonts w:ascii="Times New Roman" w:hAnsi="Times New Roman" w:cs="Times New Roman"/>
          </w:rPr>
          <w:t>Course Syllabus</w:t>
        </w:r>
      </w:hyperlink>
    </w:p>
    <w:p w14:paraId="4A4280FA" w14:textId="151FB7FE" w:rsidR="005A1C6B" w:rsidRPr="00085A93" w:rsidRDefault="00085A93" w:rsidP="00085A93">
      <w:pPr>
        <w:pStyle w:val="ListParagraph"/>
        <w:numPr>
          <w:ilvl w:val="1"/>
          <w:numId w:val="3"/>
        </w:numPr>
        <w:spacing w:after="0"/>
        <w:rPr>
          <w:rFonts w:ascii="Times New Roman" w:hAnsi="Times New Roman" w:cs="Times New Roman"/>
        </w:rPr>
      </w:pPr>
      <w:r w:rsidRPr="00085A93">
        <w:rPr>
          <w:rFonts w:ascii="Times New Roman" w:hAnsi="Times New Roman" w:cs="Times New Roman"/>
        </w:rPr>
        <w:t>A forum for exploring how our individual career pursuits might be collectively focused on the achievement of common ideals.</w:t>
      </w:r>
      <w:r>
        <w:rPr>
          <w:rFonts w:ascii="Times New Roman" w:hAnsi="Times New Roman" w:cs="Times New Roman"/>
        </w:rPr>
        <w:t xml:space="preserve"> </w:t>
      </w:r>
      <w:r w:rsidRPr="00085A93">
        <w:rPr>
          <w:rFonts w:ascii="Times New Roman" w:hAnsi="Times New Roman" w:cs="Times New Roman"/>
        </w:rPr>
        <w:t>PEDAGOGIC STRUCTURE: Taught from the perspective of an urban scholar-architect, this course is organized around issues of Equity, Cosmology, Spirituality, Community, and Technology. These fluid points of departure are intended as guides for a spirited exploration of the explicit (and subtle) connections between people, land, and power in our cities and the specific effects of these linkages upon contemporary urban rebuilding. Intended primarily for students with non-architectural backgrounds, seminar explorations are aimed at providing a broadened philosophical understanding of the Who and Why of contemporary urban redevelopment policies — particularly as such policies impact on emerging back-to-the-city movements — here, and abroad. Building upon time-honored social intentions inherent in urban design and city planning practices, the seminar encourages each of us to gain a view of ourselves as vanguards and environmental stewards necessarily engaged in 'directed' change.</w:t>
      </w:r>
    </w:p>
    <w:p w14:paraId="101558B9" w14:textId="4FC154A2" w:rsidR="005A1C6B" w:rsidRDefault="005A1C6B" w:rsidP="005A1C6B">
      <w:pPr>
        <w:pStyle w:val="ListParagraph"/>
        <w:numPr>
          <w:ilvl w:val="0"/>
          <w:numId w:val="3"/>
        </w:numPr>
        <w:spacing w:after="0"/>
        <w:rPr>
          <w:rFonts w:ascii="Times New Roman" w:hAnsi="Times New Roman" w:cs="Times New Roman"/>
        </w:rPr>
      </w:pPr>
      <w:r>
        <w:rPr>
          <w:rFonts w:ascii="Times New Roman" w:hAnsi="Times New Roman" w:cs="Times New Roman"/>
        </w:rPr>
        <w:t>CAAS</w:t>
      </w:r>
      <w:r w:rsidR="00085A93">
        <w:rPr>
          <w:rFonts w:ascii="Times New Roman" w:hAnsi="Times New Roman" w:cs="Times New Roman"/>
        </w:rPr>
        <w:t xml:space="preserve"> 4</w:t>
      </w:r>
      <w:r w:rsidR="00381D65">
        <w:rPr>
          <w:rFonts w:ascii="Times New Roman" w:hAnsi="Times New Roman" w:cs="Times New Roman"/>
        </w:rPr>
        <w:t>50</w:t>
      </w:r>
      <w:r w:rsidR="00085A93">
        <w:rPr>
          <w:rFonts w:ascii="Times New Roman" w:hAnsi="Times New Roman" w:cs="Times New Roman"/>
        </w:rPr>
        <w:t xml:space="preserve"> (</w:t>
      </w:r>
      <w:r w:rsidR="00381D65" w:rsidRPr="00381D65">
        <w:rPr>
          <w:rFonts w:ascii="Times New Roman" w:hAnsi="Times New Roman" w:cs="Times New Roman"/>
        </w:rPr>
        <w:t>Law, Race, and the Historical Process, I</w:t>
      </w:r>
      <w:r w:rsidR="00381D65">
        <w:rPr>
          <w:rFonts w:ascii="Times New Roman" w:hAnsi="Times New Roman" w:cs="Times New Roman"/>
        </w:rPr>
        <w:t>)</w:t>
      </w:r>
    </w:p>
    <w:p w14:paraId="75457C93" w14:textId="1A72945E" w:rsidR="00085A93" w:rsidRDefault="00934F8F" w:rsidP="00085A93">
      <w:pPr>
        <w:pStyle w:val="ListParagraph"/>
        <w:numPr>
          <w:ilvl w:val="1"/>
          <w:numId w:val="3"/>
        </w:numPr>
        <w:spacing w:after="0"/>
        <w:rPr>
          <w:rFonts w:ascii="Times New Roman" w:hAnsi="Times New Roman" w:cs="Times New Roman"/>
        </w:rPr>
      </w:pPr>
      <w:hyperlink r:id="rId27" w:history="1">
        <w:r w:rsidR="005B5E2F" w:rsidRPr="005B5E2F">
          <w:rPr>
            <w:rStyle w:val="Hyperlink"/>
            <w:rFonts w:ascii="Times New Roman" w:hAnsi="Times New Roman" w:cs="Times New Roman"/>
          </w:rPr>
          <w:t>Course Syllabus</w:t>
        </w:r>
      </w:hyperlink>
    </w:p>
    <w:p w14:paraId="36FD32B1" w14:textId="5E8C7DD1" w:rsidR="00381D65" w:rsidRDefault="00381D65" w:rsidP="00085A93">
      <w:pPr>
        <w:pStyle w:val="ListParagraph"/>
        <w:numPr>
          <w:ilvl w:val="1"/>
          <w:numId w:val="3"/>
        </w:numPr>
        <w:spacing w:after="0"/>
        <w:rPr>
          <w:rFonts w:ascii="Times New Roman" w:hAnsi="Times New Roman" w:cs="Times New Roman"/>
        </w:rPr>
      </w:pPr>
      <w:r w:rsidRPr="00381D65">
        <w:rPr>
          <w:rFonts w:ascii="Times New Roman" w:hAnsi="Times New Roman" w:cs="Times New Roman"/>
        </w:rPr>
        <w:t>Law defines the status and prospects of Blacks, occupies a key role in Black ideological debates and organizational activity, and reflects the dominant crises in United States and world history. This course covers the period from the initial interaction between Blacks and the processes of law in colonial North America to the beginnings of the modern Civil Rights era. It reviews the law of slavery and the slave trade, the Constitution and the status of Blacks in the </w:t>
      </w:r>
      <w:r w:rsidRPr="00381D65">
        <w:rPr>
          <w:rFonts w:ascii="Times New Roman" w:hAnsi="Times New Roman" w:cs="Times New Roman"/>
          <w:i/>
          <w:iCs/>
        </w:rPr>
        <w:t>ante-bellum </w:t>
      </w:r>
      <w:r w:rsidRPr="00381D65">
        <w:rPr>
          <w:rFonts w:ascii="Times New Roman" w:hAnsi="Times New Roman" w:cs="Times New Roman"/>
        </w:rPr>
        <w:t>period, Constitutional and legislative developments during Reconstruction, and the legal circumstance of Blacks in the era of Jim Crow segregation.</w:t>
      </w:r>
    </w:p>
    <w:p w14:paraId="59EA7A6C" w14:textId="3646FF91" w:rsidR="005A1C6B" w:rsidRDefault="005A1C6B" w:rsidP="005A1C6B">
      <w:pPr>
        <w:pStyle w:val="ListParagraph"/>
        <w:numPr>
          <w:ilvl w:val="0"/>
          <w:numId w:val="3"/>
        </w:numPr>
        <w:spacing w:after="0"/>
        <w:rPr>
          <w:rFonts w:ascii="Times New Roman" w:hAnsi="Times New Roman" w:cs="Times New Roman"/>
        </w:rPr>
      </w:pPr>
      <w:r>
        <w:rPr>
          <w:rFonts w:ascii="Times New Roman" w:hAnsi="Times New Roman" w:cs="Times New Roman"/>
        </w:rPr>
        <w:t>CAAS</w:t>
      </w:r>
      <w:r w:rsidR="0039506B">
        <w:rPr>
          <w:rFonts w:ascii="Times New Roman" w:hAnsi="Times New Roman" w:cs="Times New Roman"/>
        </w:rPr>
        <w:t xml:space="preserve"> 476 </w:t>
      </w:r>
      <w:r w:rsidR="00D42B69">
        <w:rPr>
          <w:rFonts w:ascii="Times New Roman" w:hAnsi="Times New Roman" w:cs="Times New Roman"/>
        </w:rPr>
        <w:t>(</w:t>
      </w:r>
      <w:r w:rsidR="00D42B69" w:rsidRPr="00D42B69">
        <w:rPr>
          <w:rFonts w:ascii="Times New Roman" w:hAnsi="Times New Roman" w:cs="Times New Roman"/>
        </w:rPr>
        <w:t>Contemporary Afro-American Literature</w:t>
      </w:r>
      <w:r w:rsidR="0039506B">
        <w:rPr>
          <w:rFonts w:ascii="Times New Roman" w:hAnsi="Times New Roman" w:cs="Times New Roman"/>
        </w:rPr>
        <w:t>)</w:t>
      </w:r>
    </w:p>
    <w:p w14:paraId="5B54B0EC" w14:textId="06991607" w:rsidR="0039506B" w:rsidRDefault="00934F8F" w:rsidP="0039506B">
      <w:pPr>
        <w:pStyle w:val="ListParagraph"/>
        <w:numPr>
          <w:ilvl w:val="1"/>
          <w:numId w:val="3"/>
        </w:numPr>
        <w:spacing w:after="0"/>
        <w:rPr>
          <w:rFonts w:ascii="Times New Roman" w:hAnsi="Times New Roman" w:cs="Times New Roman"/>
        </w:rPr>
      </w:pPr>
      <w:hyperlink r:id="rId28" w:history="1">
        <w:r w:rsidR="00686165" w:rsidRPr="00686165">
          <w:rPr>
            <w:rStyle w:val="Hyperlink"/>
            <w:rFonts w:ascii="Times New Roman" w:hAnsi="Times New Roman" w:cs="Times New Roman"/>
          </w:rPr>
          <w:t>Course Syllabus</w:t>
        </w:r>
      </w:hyperlink>
    </w:p>
    <w:p w14:paraId="636375E8" w14:textId="0A64B2AC" w:rsidR="005A1C6B" w:rsidRPr="00D334C2" w:rsidRDefault="00D42B69" w:rsidP="00D334C2">
      <w:pPr>
        <w:pStyle w:val="ListParagraph"/>
        <w:numPr>
          <w:ilvl w:val="1"/>
          <w:numId w:val="3"/>
        </w:numPr>
        <w:spacing w:after="0"/>
        <w:rPr>
          <w:rFonts w:ascii="Times New Roman" w:hAnsi="Times New Roman" w:cs="Times New Roman"/>
        </w:rPr>
      </w:pPr>
      <w:r w:rsidRPr="00D42B69">
        <w:rPr>
          <w:rFonts w:ascii="Times New Roman" w:hAnsi="Times New Roman" w:cs="Times New Roman"/>
        </w:rPr>
        <w:t>This course explores the myriad ways in which African-American novelists, literary critics, and cultural producers have attempted to redesign the house that race built and to construct a more hospitable social home.</w:t>
      </w:r>
      <w:r>
        <w:rPr>
          <w:rFonts w:ascii="Times New Roman" w:hAnsi="Times New Roman" w:cs="Times New Roman"/>
        </w:rPr>
        <w:t xml:space="preserve"> </w:t>
      </w:r>
      <w:r w:rsidRPr="00D42B69">
        <w:rPr>
          <w:rFonts w:ascii="Times New Roman" w:hAnsi="Times New Roman" w:cs="Times New Roman"/>
        </w:rPr>
        <w:t>Focusing on works written from 1965 to the present, particular attention</w:t>
      </w:r>
      <w:r>
        <w:rPr>
          <w:rFonts w:ascii="Times New Roman" w:hAnsi="Times New Roman" w:cs="Times New Roman"/>
        </w:rPr>
        <w:t xml:space="preserve"> will be paid</w:t>
      </w:r>
      <w:r w:rsidRPr="00D42B69">
        <w:rPr>
          <w:rFonts w:ascii="Times New Roman" w:hAnsi="Times New Roman" w:cs="Times New Roman"/>
        </w:rPr>
        <w:t xml:space="preserve"> to the theoretical, political, and cultural contexts from which various works emerge and to which they respond. </w:t>
      </w:r>
      <w:r>
        <w:rPr>
          <w:rFonts w:ascii="Times New Roman" w:hAnsi="Times New Roman" w:cs="Times New Roman"/>
        </w:rPr>
        <w:t>D</w:t>
      </w:r>
      <w:r w:rsidRPr="00D42B69">
        <w:rPr>
          <w:rFonts w:ascii="Times New Roman" w:hAnsi="Times New Roman" w:cs="Times New Roman"/>
        </w:rPr>
        <w:t>iscussions will address questions such as the following: How do particular works contribute to long-standing debates about the relationship between aesthetics and politics, the relationship between history and narrative, and the possibilities of cultural studies and public intellectualism? In what ways might fictional texts function as forms of theory? How do particular works participate in ongoing debates about feminist/gender studies and queer theory? How might various works speak to theoretical debates about critical multiculturalism, American Studies, diasporic studies, and postcolonial studies? How might they speak to debates about critical race studies and whiteness studies? In what ways do African-</w:t>
      </w:r>
      <w:r w:rsidRPr="00D42B69">
        <w:rPr>
          <w:rFonts w:ascii="Times New Roman" w:hAnsi="Times New Roman" w:cs="Times New Roman"/>
        </w:rPr>
        <w:lastRenderedPageBreak/>
        <w:t>American literary, theoretical, and cultural texts complement, complicate, and/or challenge dominant Euro-American theoretical paradigms? Finally, how has the marketing of African-American literature and culture impacted the production and reception of various works?</w:t>
      </w:r>
    </w:p>
    <w:p w14:paraId="1DF777E2" w14:textId="32EB7045" w:rsidR="00F5405C" w:rsidRDefault="00F5405C" w:rsidP="00F5405C">
      <w:pPr>
        <w:spacing w:after="0"/>
        <w:rPr>
          <w:rFonts w:ascii="Times New Roman" w:hAnsi="Times New Roman" w:cs="Times New Roman"/>
        </w:rPr>
      </w:pPr>
      <w:r>
        <w:rPr>
          <w:rFonts w:ascii="Times New Roman" w:hAnsi="Times New Roman" w:cs="Times New Roman"/>
        </w:rPr>
        <w:t>2010s</w:t>
      </w:r>
      <w:r w:rsidR="001B0C9A">
        <w:rPr>
          <w:rFonts w:ascii="Times New Roman" w:hAnsi="Times New Roman" w:cs="Times New Roman"/>
        </w:rPr>
        <w:t xml:space="preserve"> (A full list of courses and schedules can be found</w:t>
      </w:r>
      <w:r w:rsidR="00934F8F">
        <w:rPr>
          <w:rFonts w:ascii="Times New Roman" w:hAnsi="Times New Roman" w:cs="Times New Roman"/>
        </w:rPr>
        <w:t xml:space="preserve"> </w:t>
      </w:r>
      <w:hyperlink r:id="rId29" w:history="1">
        <w:r w:rsidR="00934F8F" w:rsidRPr="00934F8F">
          <w:rPr>
            <w:rStyle w:val="Hyperlink"/>
            <w:rFonts w:ascii="Times New Roman" w:hAnsi="Times New Roman" w:cs="Times New Roman"/>
          </w:rPr>
          <w:t>here</w:t>
        </w:r>
      </w:hyperlink>
      <w:r w:rsidR="001B0C9A">
        <w:rPr>
          <w:rFonts w:ascii="Times New Roman" w:hAnsi="Times New Roman" w:cs="Times New Roman"/>
        </w:rPr>
        <w:t>)</w:t>
      </w:r>
    </w:p>
    <w:p w14:paraId="69A6ECE3" w14:textId="7F7FC502" w:rsidR="00354481" w:rsidRDefault="007D21ED" w:rsidP="00354481">
      <w:pPr>
        <w:pStyle w:val="ListParagraph"/>
        <w:numPr>
          <w:ilvl w:val="0"/>
          <w:numId w:val="2"/>
        </w:numPr>
        <w:spacing w:after="0"/>
        <w:rPr>
          <w:rFonts w:ascii="Times New Roman" w:hAnsi="Times New Roman" w:cs="Times New Roman"/>
        </w:rPr>
      </w:pPr>
      <w:r>
        <w:rPr>
          <w:rFonts w:ascii="Times New Roman" w:hAnsi="Times New Roman" w:cs="Times New Roman"/>
        </w:rPr>
        <w:t>C</w:t>
      </w:r>
      <w:r w:rsidR="00354481">
        <w:rPr>
          <w:rFonts w:ascii="Times New Roman" w:hAnsi="Times New Roman" w:cs="Times New Roman"/>
        </w:rPr>
        <w:t>AAS</w:t>
      </w:r>
      <w:r w:rsidR="0082629C">
        <w:rPr>
          <w:rFonts w:ascii="Times New Roman" w:hAnsi="Times New Roman" w:cs="Times New Roman"/>
        </w:rPr>
        <w:t xml:space="preserve"> 200 (</w:t>
      </w:r>
      <w:r w:rsidR="0082629C" w:rsidRPr="0082629C">
        <w:rPr>
          <w:rFonts w:ascii="Times New Roman" w:hAnsi="Times New Roman" w:cs="Times New Roman"/>
        </w:rPr>
        <w:t>Introduction to African Studies</w:t>
      </w:r>
      <w:r w:rsidR="0082629C">
        <w:rPr>
          <w:rFonts w:ascii="Times New Roman" w:hAnsi="Times New Roman" w:cs="Times New Roman"/>
        </w:rPr>
        <w:t>)</w:t>
      </w:r>
    </w:p>
    <w:p w14:paraId="35C5D30E" w14:textId="402A3B39" w:rsidR="0082629C" w:rsidRDefault="00934F8F" w:rsidP="0082629C">
      <w:pPr>
        <w:pStyle w:val="ListParagraph"/>
        <w:numPr>
          <w:ilvl w:val="1"/>
          <w:numId w:val="2"/>
        </w:numPr>
        <w:spacing w:after="0"/>
        <w:rPr>
          <w:rFonts w:ascii="Times New Roman" w:hAnsi="Times New Roman" w:cs="Times New Roman"/>
        </w:rPr>
      </w:pPr>
      <w:hyperlink r:id="rId30" w:history="1">
        <w:r w:rsidR="00227AA3" w:rsidRPr="00227AA3">
          <w:rPr>
            <w:rStyle w:val="Hyperlink"/>
            <w:rFonts w:ascii="Times New Roman" w:hAnsi="Times New Roman" w:cs="Times New Roman"/>
          </w:rPr>
          <w:t>Course Syllabus</w:t>
        </w:r>
      </w:hyperlink>
    </w:p>
    <w:p w14:paraId="4BCC9215" w14:textId="2E3248A9" w:rsidR="0082629C" w:rsidRDefault="0082629C" w:rsidP="0082629C">
      <w:pPr>
        <w:pStyle w:val="ListParagraph"/>
        <w:numPr>
          <w:ilvl w:val="1"/>
          <w:numId w:val="2"/>
        </w:numPr>
        <w:spacing w:after="0"/>
        <w:rPr>
          <w:rFonts w:ascii="Times New Roman" w:hAnsi="Times New Roman" w:cs="Times New Roman"/>
        </w:rPr>
      </w:pPr>
      <w:r w:rsidRPr="0082629C">
        <w:rPr>
          <w:rFonts w:ascii="Times New Roman" w:hAnsi="Times New Roman" w:cs="Times New Roman"/>
        </w:rPr>
        <w:t>This course seeks to introduce students to cultural, economic and political life in Africa. The course is designed to equip students with basic and useful knowledge about the peoples and countries of the continent. Since Africa now has over 50 internationally recognized nation-states, the focus of the course shall be on Sub-Saharan Africa. This course is therefore designed to introduce students to the tremendous cultural diversity of sub-Saharan Africa and the major themes and debates that have dominated scholarship on the region. Social organization, religious belief and practice, ethnicity, colonialism and independence movements, economic and political systems, the arts, and popular culture are some of the topics we will explore. We will be approaching these themes from a variety of disciplinary perspectives, including history, anthropology, literature, political science, sociology, and economics.</w:t>
      </w:r>
    </w:p>
    <w:p w14:paraId="38294AFB" w14:textId="3CA90C5D" w:rsidR="00354481" w:rsidRDefault="007D21ED" w:rsidP="00354481">
      <w:pPr>
        <w:pStyle w:val="ListParagraph"/>
        <w:numPr>
          <w:ilvl w:val="0"/>
          <w:numId w:val="2"/>
        </w:numPr>
        <w:spacing w:after="0"/>
        <w:rPr>
          <w:rFonts w:ascii="Times New Roman" w:hAnsi="Times New Roman" w:cs="Times New Roman"/>
        </w:rPr>
      </w:pPr>
      <w:r>
        <w:rPr>
          <w:rFonts w:ascii="Times New Roman" w:hAnsi="Times New Roman" w:cs="Times New Roman"/>
        </w:rPr>
        <w:t>C</w:t>
      </w:r>
      <w:r w:rsidR="00354481">
        <w:rPr>
          <w:rFonts w:ascii="Times New Roman" w:hAnsi="Times New Roman" w:cs="Times New Roman"/>
        </w:rPr>
        <w:t>AAS</w:t>
      </w:r>
      <w:r w:rsidR="00536333">
        <w:rPr>
          <w:rFonts w:ascii="Times New Roman" w:hAnsi="Times New Roman" w:cs="Times New Roman"/>
        </w:rPr>
        <w:t xml:space="preserve"> 328</w:t>
      </w:r>
      <w:r w:rsidR="00500CB8">
        <w:rPr>
          <w:rFonts w:ascii="Times New Roman" w:hAnsi="Times New Roman" w:cs="Times New Roman"/>
        </w:rPr>
        <w:t xml:space="preserve"> (</w:t>
      </w:r>
      <w:r w:rsidR="00500CB8" w:rsidRPr="00500CB8">
        <w:rPr>
          <w:rFonts w:ascii="Times New Roman" w:hAnsi="Times New Roman" w:cs="Times New Roman"/>
        </w:rPr>
        <w:t>Women, Agency and Sexual Safety</w:t>
      </w:r>
      <w:r w:rsidR="00500CB8">
        <w:rPr>
          <w:rFonts w:ascii="Times New Roman" w:hAnsi="Times New Roman" w:cs="Times New Roman"/>
        </w:rPr>
        <w:t>)</w:t>
      </w:r>
    </w:p>
    <w:p w14:paraId="289BE1E4" w14:textId="32AC6129" w:rsidR="00536333" w:rsidRDefault="00934F8F" w:rsidP="00536333">
      <w:pPr>
        <w:pStyle w:val="ListParagraph"/>
        <w:numPr>
          <w:ilvl w:val="1"/>
          <w:numId w:val="2"/>
        </w:numPr>
        <w:spacing w:after="0"/>
        <w:rPr>
          <w:rFonts w:ascii="Times New Roman" w:hAnsi="Times New Roman" w:cs="Times New Roman"/>
        </w:rPr>
      </w:pPr>
      <w:hyperlink r:id="rId31" w:history="1">
        <w:r w:rsidR="00686112" w:rsidRPr="00686112">
          <w:rPr>
            <w:rStyle w:val="Hyperlink"/>
            <w:rFonts w:ascii="Times New Roman" w:hAnsi="Times New Roman" w:cs="Times New Roman"/>
          </w:rPr>
          <w:t>Course Syllabus</w:t>
        </w:r>
      </w:hyperlink>
    </w:p>
    <w:p w14:paraId="6BF2C0C3" w14:textId="3E4807BB" w:rsidR="00536333" w:rsidRDefault="00536333" w:rsidP="00536333">
      <w:pPr>
        <w:pStyle w:val="ListParagraph"/>
        <w:numPr>
          <w:ilvl w:val="1"/>
          <w:numId w:val="2"/>
        </w:numPr>
        <w:spacing w:after="0"/>
        <w:rPr>
          <w:rFonts w:ascii="Times New Roman" w:hAnsi="Times New Roman" w:cs="Times New Roman"/>
        </w:rPr>
      </w:pPr>
      <w:r w:rsidRPr="00536333">
        <w:rPr>
          <w:rFonts w:ascii="Times New Roman" w:hAnsi="Times New Roman" w:cs="Times New Roman"/>
        </w:rPr>
        <w:t>This course which is really on putting women's bodies at the center of science will examine the problems of the current technologies designed by scientists to enable women to have control over their reproductive capacities. The problematic technologies are a direct result of women’s ideas and voices being excluded at the very concept of the scientific project. The new technologies being developed will be examined e.g</w:t>
      </w:r>
      <w:r w:rsidR="00D334C2">
        <w:rPr>
          <w:rFonts w:ascii="Times New Roman" w:hAnsi="Times New Roman" w:cs="Times New Roman"/>
        </w:rPr>
        <w:t>.,</w:t>
      </w:r>
      <w:r w:rsidRPr="00536333">
        <w:rPr>
          <w:rFonts w:ascii="Times New Roman" w:hAnsi="Times New Roman" w:cs="Times New Roman"/>
        </w:rPr>
        <w:t xml:space="preserve"> microbicides, the female condom, cervical protection. One important research question will also be investigated. Is the vagina studied only as a vehicle for sexual intercourse and child</w:t>
      </w:r>
      <w:r w:rsidR="00CD7A7C">
        <w:rPr>
          <w:rFonts w:ascii="Times New Roman" w:hAnsi="Times New Roman" w:cs="Times New Roman"/>
        </w:rPr>
        <w:t>-</w:t>
      </w:r>
      <w:r w:rsidRPr="00536333">
        <w:rPr>
          <w:rFonts w:ascii="Times New Roman" w:hAnsi="Times New Roman" w:cs="Times New Roman"/>
        </w:rPr>
        <w:t xml:space="preserve">birth or is it studied beyond this function? This is a critical question when one puts women’s bodies at the center of science. Advocacy in </w:t>
      </w:r>
      <w:proofErr w:type="spellStart"/>
      <w:r w:rsidRPr="00536333">
        <w:rPr>
          <w:rFonts w:ascii="Times New Roman" w:hAnsi="Times New Roman" w:cs="Times New Roman"/>
        </w:rPr>
        <w:t>gyno</w:t>
      </w:r>
      <w:proofErr w:type="spellEnd"/>
      <w:r w:rsidRPr="00536333">
        <w:rPr>
          <w:rFonts w:ascii="Times New Roman" w:hAnsi="Times New Roman" w:cs="Times New Roman"/>
        </w:rPr>
        <w:t>-centered technologies is necessary in shifting the paradigm of condom use as the primary methodology in HIV prevention. This approach is detrimental for women’s health and agency and leaves them the problematic of fighting a 21st-century epidemic with 18th- century technology, further women’s sexual safety still resides in the hands of men who must make the decision to use a condom. It is time that women have in their hands methodologies that they can control to keep their own bodies safe.</w:t>
      </w:r>
    </w:p>
    <w:p w14:paraId="05213483" w14:textId="1EC3408E" w:rsidR="00354481" w:rsidRDefault="007D21ED" w:rsidP="00354481">
      <w:pPr>
        <w:pStyle w:val="ListParagraph"/>
        <w:numPr>
          <w:ilvl w:val="0"/>
          <w:numId w:val="2"/>
        </w:numPr>
        <w:spacing w:after="0"/>
        <w:rPr>
          <w:rFonts w:ascii="Times New Roman" w:hAnsi="Times New Roman" w:cs="Times New Roman"/>
        </w:rPr>
      </w:pPr>
      <w:r>
        <w:rPr>
          <w:rFonts w:ascii="Times New Roman" w:hAnsi="Times New Roman" w:cs="Times New Roman"/>
        </w:rPr>
        <w:t>C</w:t>
      </w:r>
      <w:r w:rsidR="00354481">
        <w:rPr>
          <w:rFonts w:ascii="Times New Roman" w:hAnsi="Times New Roman" w:cs="Times New Roman"/>
        </w:rPr>
        <w:t>AAS</w:t>
      </w:r>
      <w:r>
        <w:rPr>
          <w:rFonts w:ascii="Times New Roman" w:hAnsi="Times New Roman" w:cs="Times New Roman"/>
        </w:rPr>
        <w:t xml:space="preserve"> 340</w:t>
      </w:r>
      <w:r w:rsidR="00557B6C">
        <w:rPr>
          <w:rFonts w:ascii="Times New Roman" w:hAnsi="Times New Roman" w:cs="Times New Roman"/>
        </w:rPr>
        <w:t xml:space="preserve"> (</w:t>
      </w:r>
      <w:r w:rsidR="00557B6C" w:rsidRPr="00557B6C">
        <w:rPr>
          <w:rFonts w:ascii="Times New Roman" w:hAnsi="Times New Roman" w:cs="Times New Roman"/>
        </w:rPr>
        <w:t>A History of Blacks in American Film</w:t>
      </w:r>
      <w:r w:rsidR="00557B6C">
        <w:rPr>
          <w:rFonts w:ascii="Times New Roman" w:hAnsi="Times New Roman" w:cs="Times New Roman"/>
        </w:rPr>
        <w:t>)</w:t>
      </w:r>
    </w:p>
    <w:p w14:paraId="358EBB40" w14:textId="74F2C4EC" w:rsidR="007D21ED" w:rsidRDefault="00934F8F" w:rsidP="007D21ED">
      <w:pPr>
        <w:pStyle w:val="ListParagraph"/>
        <w:numPr>
          <w:ilvl w:val="1"/>
          <w:numId w:val="2"/>
        </w:numPr>
        <w:spacing w:after="0"/>
        <w:rPr>
          <w:rFonts w:ascii="Times New Roman" w:hAnsi="Times New Roman" w:cs="Times New Roman"/>
        </w:rPr>
      </w:pPr>
      <w:hyperlink r:id="rId32" w:history="1">
        <w:r w:rsidR="000F0355" w:rsidRPr="000F0355">
          <w:rPr>
            <w:rStyle w:val="Hyperlink"/>
            <w:rFonts w:ascii="Times New Roman" w:hAnsi="Times New Roman" w:cs="Times New Roman"/>
          </w:rPr>
          <w:t>Course Syllabus</w:t>
        </w:r>
      </w:hyperlink>
    </w:p>
    <w:p w14:paraId="73C58E54" w14:textId="34332BD0" w:rsidR="007D21ED" w:rsidRDefault="007D21ED" w:rsidP="007D21ED">
      <w:pPr>
        <w:pStyle w:val="ListParagraph"/>
        <w:numPr>
          <w:ilvl w:val="1"/>
          <w:numId w:val="2"/>
        </w:numPr>
        <w:spacing w:after="0"/>
        <w:rPr>
          <w:rFonts w:ascii="Times New Roman" w:hAnsi="Times New Roman" w:cs="Times New Roman"/>
        </w:rPr>
      </w:pPr>
      <w:r w:rsidRPr="007D21ED">
        <w:rPr>
          <w:rFonts w:ascii="Times New Roman" w:hAnsi="Times New Roman" w:cs="Times New Roman"/>
        </w:rPr>
        <w:t xml:space="preserve">This course will survey many of the feature films and documentaries of Spike Lee, and some of the scholarship and journalism these films – and the often-controversial Lee </w:t>
      </w:r>
      <w:r w:rsidRPr="007D21ED">
        <w:rPr>
          <w:rFonts w:ascii="Times New Roman" w:hAnsi="Times New Roman" w:cs="Times New Roman"/>
        </w:rPr>
        <w:lastRenderedPageBreak/>
        <w:t xml:space="preserve">himself – have generated. We will begin with the 1986 release, She’s </w:t>
      </w:r>
      <w:proofErr w:type="spellStart"/>
      <w:r w:rsidRPr="007D21ED">
        <w:rPr>
          <w:rFonts w:ascii="Times New Roman" w:hAnsi="Times New Roman" w:cs="Times New Roman"/>
        </w:rPr>
        <w:t>Gotta</w:t>
      </w:r>
      <w:proofErr w:type="spellEnd"/>
      <w:r w:rsidRPr="007D21ED">
        <w:rPr>
          <w:rFonts w:ascii="Times New Roman" w:hAnsi="Times New Roman" w:cs="Times New Roman"/>
        </w:rPr>
        <w:t xml:space="preserve"> Have It (1986), which began what was called a black (American) film renaissance, and end with his compelling 2006 releases, the blockbuster Inside Man and the highly acclaimed HBO documentary about the aftermath of Hurricane Katrina, When the Levees Broke. Our task will be to examine, among other topics, whether there are recurrent themes, points-of-view, attitudes, and stylistic flourishes that characterize what he calls a “Spike Lee Joint.” In addition, </w:t>
      </w:r>
      <w:proofErr w:type="gramStart"/>
      <w:r w:rsidRPr="007D21ED">
        <w:rPr>
          <w:rFonts w:ascii="Times New Roman" w:hAnsi="Times New Roman" w:cs="Times New Roman"/>
        </w:rPr>
        <w:t>we’ll</w:t>
      </w:r>
      <w:proofErr w:type="gramEnd"/>
      <w:r w:rsidRPr="007D21ED">
        <w:rPr>
          <w:rFonts w:ascii="Times New Roman" w:hAnsi="Times New Roman" w:cs="Times New Roman"/>
        </w:rPr>
        <w:t xml:space="preserve"> explore the variety of critical responses to U.S. films generally, and to Lee’s releases in particular (especially newspaper, internet, and magazine reviews and scholarly essays). Course requirements: 250 word weekly reactions to the films and reading; a brief (500 word) and longer (1000 word) “review” of one of Lee’s films; and a lengthy (3500 word) research analysis on some aspect of Lee’s oeuvre.</w:t>
      </w:r>
    </w:p>
    <w:p w14:paraId="1AD53B1B" w14:textId="365BCA57" w:rsidR="00354481" w:rsidRDefault="00E31596" w:rsidP="00354481">
      <w:pPr>
        <w:pStyle w:val="ListParagraph"/>
        <w:numPr>
          <w:ilvl w:val="0"/>
          <w:numId w:val="2"/>
        </w:numPr>
        <w:spacing w:after="0"/>
        <w:rPr>
          <w:rFonts w:ascii="Times New Roman" w:hAnsi="Times New Roman" w:cs="Times New Roman"/>
        </w:rPr>
      </w:pPr>
      <w:r>
        <w:rPr>
          <w:rFonts w:ascii="Times New Roman" w:hAnsi="Times New Roman" w:cs="Times New Roman"/>
        </w:rPr>
        <w:t>C</w:t>
      </w:r>
      <w:r w:rsidR="00354481">
        <w:rPr>
          <w:rFonts w:ascii="Times New Roman" w:hAnsi="Times New Roman" w:cs="Times New Roman"/>
        </w:rPr>
        <w:t>AAS</w:t>
      </w:r>
      <w:r>
        <w:rPr>
          <w:rFonts w:ascii="Times New Roman" w:hAnsi="Times New Roman" w:cs="Times New Roman"/>
        </w:rPr>
        <w:t xml:space="preserve"> 440</w:t>
      </w:r>
      <w:r w:rsidR="00557B6C">
        <w:rPr>
          <w:rFonts w:ascii="Times New Roman" w:hAnsi="Times New Roman" w:cs="Times New Roman"/>
        </w:rPr>
        <w:t xml:space="preserve"> (African Cinema)</w:t>
      </w:r>
    </w:p>
    <w:p w14:paraId="20B1707A" w14:textId="6739DA4D" w:rsidR="00C4504F" w:rsidRDefault="00934F8F" w:rsidP="00C4504F">
      <w:pPr>
        <w:pStyle w:val="ListParagraph"/>
        <w:numPr>
          <w:ilvl w:val="1"/>
          <w:numId w:val="2"/>
        </w:numPr>
        <w:spacing w:after="0"/>
        <w:rPr>
          <w:rFonts w:ascii="Times New Roman" w:hAnsi="Times New Roman" w:cs="Times New Roman"/>
        </w:rPr>
      </w:pPr>
      <w:hyperlink r:id="rId33" w:history="1">
        <w:r w:rsidR="006752B8" w:rsidRPr="006752B8">
          <w:rPr>
            <w:rStyle w:val="Hyperlink"/>
            <w:rFonts w:ascii="Times New Roman" w:hAnsi="Times New Roman" w:cs="Times New Roman"/>
          </w:rPr>
          <w:t>Course Syllabus</w:t>
        </w:r>
      </w:hyperlink>
    </w:p>
    <w:p w14:paraId="0A246FAC" w14:textId="6092327F" w:rsidR="00C4504F" w:rsidRDefault="00C4504F" w:rsidP="00C4504F">
      <w:pPr>
        <w:pStyle w:val="ListParagraph"/>
        <w:numPr>
          <w:ilvl w:val="1"/>
          <w:numId w:val="2"/>
        </w:numPr>
        <w:spacing w:after="0"/>
        <w:rPr>
          <w:rFonts w:ascii="Times New Roman" w:hAnsi="Times New Roman" w:cs="Times New Roman"/>
        </w:rPr>
      </w:pPr>
      <w:r w:rsidRPr="00C4504F">
        <w:rPr>
          <w:rFonts w:ascii="Times New Roman" w:hAnsi="Times New Roman" w:cs="Times New Roman"/>
        </w:rPr>
        <w:t>A critical and interdisciplinary look at the development of African cinema from its inception in the 1960s, at the height of the sociopolitical upheavals experienced by many nations in the transition from colonialism to independence, to the recent phase of introspection and diversification.</w:t>
      </w:r>
    </w:p>
    <w:p w14:paraId="511EA4F0" w14:textId="0ED6ECA3" w:rsidR="00354481" w:rsidRDefault="00C4504F" w:rsidP="00354481">
      <w:pPr>
        <w:pStyle w:val="ListParagraph"/>
        <w:numPr>
          <w:ilvl w:val="0"/>
          <w:numId w:val="2"/>
        </w:numPr>
        <w:spacing w:after="0"/>
        <w:rPr>
          <w:rFonts w:ascii="Times New Roman" w:hAnsi="Times New Roman" w:cs="Times New Roman"/>
        </w:rPr>
      </w:pPr>
      <w:r>
        <w:rPr>
          <w:rFonts w:ascii="Times New Roman" w:hAnsi="Times New Roman" w:cs="Times New Roman"/>
        </w:rPr>
        <w:t>CAAS 443</w:t>
      </w:r>
      <w:r w:rsidR="00557B6C">
        <w:rPr>
          <w:rFonts w:ascii="Times New Roman" w:hAnsi="Times New Roman" w:cs="Times New Roman"/>
        </w:rPr>
        <w:t xml:space="preserve"> (</w:t>
      </w:r>
      <w:r w:rsidR="00557B6C" w:rsidRPr="00557B6C">
        <w:rPr>
          <w:rFonts w:ascii="Times New Roman" w:hAnsi="Times New Roman" w:cs="Times New Roman"/>
        </w:rPr>
        <w:t>Pedagogy of Empowerment: Activism in Race, Gender, and Health</w:t>
      </w:r>
      <w:r w:rsidR="00557B6C">
        <w:rPr>
          <w:rFonts w:ascii="Times New Roman" w:hAnsi="Times New Roman" w:cs="Times New Roman"/>
        </w:rPr>
        <w:t>)</w:t>
      </w:r>
    </w:p>
    <w:p w14:paraId="422E0EA3" w14:textId="239EE74A" w:rsidR="00C4504F" w:rsidRDefault="00934F8F" w:rsidP="00C4504F">
      <w:pPr>
        <w:pStyle w:val="ListParagraph"/>
        <w:numPr>
          <w:ilvl w:val="1"/>
          <w:numId w:val="2"/>
        </w:numPr>
        <w:spacing w:after="0"/>
        <w:rPr>
          <w:rFonts w:ascii="Times New Roman" w:hAnsi="Times New Roman" w:cs="Times New Roman"/>
        </w:rPr>
      </w:pPr>
      <w:hyperlink r:id="rId34" w:history="1">
        <w:r w:rsidR="00241940" w:rsidRPr="00241940">
          <w:rPr>
            <w:rStyle w:val="Hyperlink"/>
            <w:rFonts w:ascii="Times New Roman" w:hAnsi="Times New Roman" w:cs="Times New Roman"/>
          </w:rPr>
          <w:t>Course Syllabus</w:t>
        </w:r>
      </w:hyperlink>
    </w:p>
    <w:p w14:paraId="11A781F5" w14:textId="3435AAA5" w:rsidR="00C4504F" w:rsidRPr="00354481" w:rsidRDefault="00C4504F" w:rsidP="00C4504F">
      <w:pPr>
        <w:pStyle w:val="ListParagraph"/>
        <w:numPr>
          <w:ilvl w:val="1"/>
          <w:numId w:val="2"/>
        </w:numPr>
        <w:spacing w:after="0"/>
        <w:rPr>
          <w:rFonts w:ascii="Times New Roman" w:hAnsi="Times New Roman" w:cs="Times New Roman"/>
        </w:rPr>
      </w:pPr>
      <w:r w:rsidRPr="00C4504F">
        <w:rPr>
          <w:rFonts w:ascii="Times New Roman" w:hAnsi="Times New Roman" w:cs="Times New Roman"/>
        </w:rPr>
        <w:t>The Pedagogy of Empowerment will explore race, gender, health and activism in the context of HIV/AIDS in United States Black communities. Through this two-tiered course, students will cultivate strong background knowledge of HIV in Black communities, and explore issues of accountability, apathy, and activism as they pertain to HIV prevention. The course will explore the multifaceted dimensions of the HIV/AIDS epidemic in Black communities including: its history and epidemiology; gendered dynamics of HIV prevention; intersectionality, HIV infection, and stigma; homophobia and the politics of inclusion and exclusion; and various community responses. Students will use what they learn about the context of the epidemic to critically analyze chosen HIV prevention interventions, and explore the intersection of academia and activism.</w:t>
      </w:r>
    </w:p>
    <w:p w14:paraId="1CFE42C9" w14:textId="7775743D" w:rsidR="00F5405C" w:rsidRDefault="00F5405C" w:rsidP="00F5405C">
      <w:pPr>
        <w:spacing w:after="0"/>
        <w:rPr>
          <w:rFonts w:ascii="Times New Roman" w:hAnsi="Times New Roman" w:cs="Times New Roman"/>
        </w:rPr>
      </w:pPr>
      <w:r>
        <w:rPr>
          <w:rFonts w:ascii="Times New Roman" w:hAnsi="Times New Roman" w:cs="Times New Roman"/>
        </w:rPr>
        <w:t>2020s</w:t>
      </w:r>
      <w:r w:rsidR="00CD66E4">
        <w:rPr>
          <w:rFonts w:ascii="Times New Roman" w:hAnsi="Times New Roman" w:cs="Times New Roman"/>
        </w:rPr>
        <w:t xml:space="preserve"> (A full list of courses </w:t>
      </w:r>
      <w:r w:rsidR="001B0C9A">
        <w:rPr>
          <w:rFonts w:ascii="Times New Roman" w:hAnsi="Times New Roman" w:cs="Times New Roman"/>
        </w:rPr>
        <w:t xml:space="preserve">and schedules </w:t>
      </w:r>
      <w:r w:rsidR="00CD66E4">
        <w:rPr>
          <w:rFonts w:ascii="Times New Roman" w:hAnsi="Times New Roman" w:cs="Times New Roman"/>
        </w:rPr>
        <w:t>can be found</w:t>
      </w:r>
      <w:r w:rsidR="00241940">
        <w:rPr>
          <w:rFonts w:ascii="Times New Roman" w:hAnsi="Times New Roman" w:cs="Times New Roman"/>
        </w:rPr>
        <w:t xml:space="preserve"> </w:t>
      </w:r>
      <w:hyperlink r:id="rId35" w:history="1">
        <w:r w:rsidR="00880F42" w:rsidRPr="00880F42">
          <w:rPr>
            <w:rStyle w:val="Hyperlink"/>
            <w:rFonts w:ascii="Times New Roman" w:hAnsi="Times New Roman" w:cs="Times New Roman"/>
          </w:rPr>
          <w:t>Course Syllabus</w:t>
        </w:r>
      </w:hyperlink>
      <w:r w:rsidR="00CD66E4">
        <w:rPr>
          <w:rFonts w:ascii="Times New Roman" w:hAnsi="Times New Roman" w:cs="Times New Roman"/>
        </w:rPr>
        <w:t>)</w:t>
      </w:r>
      <w:r w:rsidR="00DB44B5">
        <w:rPr>
          <w:rFonts w:ascii="Times New Roman" w:hAnsi="Times New Roman" w:cs="Times New Roman"/>
        </w:rPr>
        <w:t xml:space="preserve"> </w:t>
      </w:r>
    </w:p>
    <w:p w14:paraId="3461B4B2" w14:textId="2F2E6A67" w:rsidR="005A7F79" w:rsidRDefault="005A7F79" w:rsidP="00F5405C">
      <w:pPr>
        <w:pStyle w:val="ListParagraph"/>
        <w:numPr>
          <w:ilvl w:val="0"/>
          <w:numId w:val="1"/>
        </w:numPr>
        <w:spacing w:after="0"/>
        <w:rPr>
          <w:rFonts w:ascii="Times New Roman" w:hAnsi="Times New Roman" w:cs="Times New Roman"/>
        </w:rPr>
      </w:pPr>
      <w:r>
        <w:rPr>
          <w:rFonts w:ascii="Times New Roman" w:hAnsi="Times New Roman" w:cs="Times New Roman"/>
        </w:rPr>
        <w:t>AAS 254 (</w:t>
      </w:r>
      <w:r w:rsidRPr="005A7F79">
        <w:rPr>
          <w:rFonts w:ascii="Times New Roman" w:hAnsi="Times New Roman" w:cs="Times New Roman"/>
        </w:rPr>
        <w:t>The History and Evolution of Hip Hop Culture</w:t>
      </w:r>
    </w:p>
    <w:p w14:paraId="78F2BEF1" w14:textId="2F6DA14F" w:rsidR="005A7F79" w:rsidRDefault="00934F8F" w:rsidP="005A7F79">
      <w:pPr>
        <w:pStyle w:val="ListParagraph"/>
        <w:numPr>
          <w:ilvl w:val="1"/>
          <w:numId w:val="1"/>
        </w:numPr>
        <w:spacing w:after="0"/>
        <w:rPr>
          <w:rFonts w:ascii="Times New Roman" w:hAnsi="Times New Roman" w:cs="Times New Roman"/>
        </w:rPr>
      </w:pPr>
      <w:hyperlink r:id="rId36" w:history="1">
        <w:r w:rsidR="00E5029C" w:rsidRPr="00E5029C">
          <w:rPr>
            <w:rStyle w:val="Hyperlink"/>
            <w:rFonts w:ascii="Times New Roman" w:hAnsi="Times New Roman" w:cs="Times New Roman"/>
          </w:rPr>
          <w:t>Course Syllabus</w:t>
        </w:r>
      </w:hyperlink>
    </w:p>
    <w:p w14:paraId="3113997B" w14:textId="432837D5" w:rsidR="005A7F79" w:rsidRDefault="005A7F79" w:rsidP="005A7F79">
      <w:pPr>
        <w:pStyle w:val="ListParagraph"/>
        <w:numPr>
          <w:ilvl w:val="1"/>
          <w:numId w:val="1"/>
        </w:numPr>
        <w:spacing w:after="0"/>
        <w:rPr>
          <w:rFonts w:ascii="Times New Roman" w:hAnsi="Times New Roman" w:cs="Times New Roman"/>
        </w:rPr>
      </w:pPr>
      <w:r w:rsidRPr="005A7F79">
        <w:rPr>
          <w:rFonts w:ascii="Times New Roman" w:hAnsi="Times New Roman" w:cs="Times New Roman"/>
        </w:rPr>
        <w:t xml:space="preserve">This course examines the emergence, growth, and changing character of Hip Hop culture since its emergence in the early 1970's. Using a wide range of readings, music, films, and other material, students explore the historical context for Hip Hop’s birth and evolution and assess its continuing impact on American society. Through this examination of Hip Hop's evolution—aesthetically, artistically, commercially—students will learn to critically engage narrate about how Hip Hop grew from a small subculture created by Black and Puerto Rican youth in economically and socially marginalized sections of New York City to its current place of cultural prominence, commercial and artistic influence, and broad acceptance in American culture. Students will be evaluated through a series of </w:t>
      </w:r>
      <w:r w:rsidRPr="005A7F79">
        <w:rPr>
          <w:rFonts w:ascii="Times New Roman" w:hAnsi="Times New Roman" w:cs="Times New Roman"/>
        </w:rPr>
        <w:lastRenderedPageBreak/>
        <w:t>writing assignments in which they are to use course material to develop interpretations of Hip Hop at various stages of its growth.</w:t>
      </w:r>
    </w:p>
    <w:p w14:paraId="415756F4" w14:textId="141CEAA0" w:rsidR="00F5405C" w:rsidRDefault="00F5405C" w:rsidP="00F5405C">
      <w:pPr>
        <w:pStyle w:val="ListParagraph"/>
        <w:numPr>
          <w:ilvl w:val="0"/>
          <w:numId w:val="1"/>
        </w:numPr>
        <w:spacing w:after="0"/>
        <w:rPr>
          <w:rFonts w:ascii="Times New Roman" w:hAnsi="Times New Roman" w:cs="Times New Roman"/>
        </w:rPr>
      </w:pPr>
      <w:r>
        <w:rPr>
          <w:rFonts w:ascii="Times New Roman" w:hAnsi="Times New Roman" w:cs="Times New Roman"/>
        </w:rPr>
        <w:t>AAS</w:t>
      </w:r>
      <w:r w:rsidR="00B55A6E">
        <w:rPr>
          <w:rFonts w:ascii="Times New Roman" w:hAnsi="Times New Roman" w:cs="Times New Roman"/>
        </w:rPr>
        <w:t xml:space="preserve"> 304 (</w:t>
      </w:r>
      <w:r w:rsidR="00B55A6E" w:rsidRPr="00B55A6E">
        <w:rPr>
          <w:rFonts w:ascii="Times New Roman" w:hAnsi="Times New Roman" w:cs="Times New Roman"/>
        </w:rPr>
        <w:t>Gender and Immigration: Identity, Race, and Place</w:t>
      </w:r>
      <w:r w:rsidR="00B55A6E">
        <w:rPr>
          <w:rFonts w:ascii="Times New Roman" w:hAnsi="Times New Roman" w:cs="Times New Roman"/>
        </w:rPr>
        <w:t>)</w:t>
      </w:r>
    </w:p>
    <w:p w14:paraId="5F976BDB" w14:textId="747F1EE7" w:rsidR="00B55A6E" w:rsidRDefault="00934F8F" w:rsidP="00B55A6E">
      <w:pPr>
        <w:pStyle w:val="ListParagraph"/>
        <w:numPr>
          <w:ilvl w:val="1"/>
          <w:numId w:val="1"/>
        </w:numPr>
        <w:spacing w:after="0"/>
        <w:rPr>
          <w:rFonts w:ascii="Times New Roman" w:hAnsi="Times New Roman" w:cs="Times New Roman"/>
        </w:rPr>
      </w:pPr>
      <w:hyperlink r:id="rId37" w:history="1">
        <w:r w:rsidR="00C25EC9" w:rsidRPr="00C25EC9">
          <w:rPr>
            <w:rStyle w:val="Hyperlink"/>
            <w:rFonts w:ascii="Times New Roman" w:hAnsi="Times New Roman" w:cs="Times New Roman"/>
          </w:rPr>
          <w:t>Course Syllabus</w:t>
        </w:r>
      </w:hyperlink>
    </w:p>
    <w:p w14:paraId="7FC6EA68" w14:textId="3A1475F9" w:rsidR="00B55A6E" w:rsidRDefault="00B55A6E" w:rsidP="00B55A6E">
      <w:pPr>
        <w:pStyle w:val="ListParagraph"/>
        <w:numPr>
          <w:ilvl w:val="1"/>
          <w:numId w:val="1"/>
        </w:numPr>
        <w:spacing w:after="0"/>
        <w:rPr>
          <w:rFonts w:ascii="Times New Roman" w:hAnsi="Times New Roman" w:cs="Times New Roman"/>
        </w:rPr>
      </w:pPr>
      <w:r w:rsidRPr="00B55A6E">
        <w:rPr>
          <w:rFonts w:ascii="Times New Roman" w:hAnsi="Times New Roman" w:cs="Times New Roman"/>
        </w:rPr>
        <w:t xml:space="preserve">Refugees, migrants, immigrants, diaspora groups, and transnational actors are all terms that describe people who undertake different acts of mobility or travel across borders to seek refuge. But how are these terms different? This course focuses on these various acts of mobility to show how they are labeled differently under different political and social circumstances. We examine the gendered cultural and political meanings people and governments give to mobility, border-crossing, and displacement in this turbulent time in the era of globalization and transnationalism. In this course we will also emphasize the experiences of both old and new generations of immigrants in order to understand the historical context of migration, globalization, and the processes involved in the imagination of place and nation building. One important lesson that students learn in this class is that the political processes that define the often-conflated meanings attached to the refugee, immigrant, and diaspora population cannot be divorced from histories of nationalism and transnationalism and their deeply rooted constructions in gender, race, ethnic, and class relations. </w:t>
      </w:r>
    </w:p>
    <w:p w14:paraId="56522D91" w14:textId="14909F8E" w:rsidR="005A7F79" w:rsidRDefault="005A7F79" w:rsidP="00F5405C">
      <w:pPr>
        <w:pStyle w:val="ListParagraph"/>
        <w:numPr>
          <w:ilvl w:val="0"/>
          <w:numId w:val="1"/>
        </w:numPr>
        <w:spacing w:after="0"/>
        <w:rPr>
          <w:rFonts w:ascii="Times New Roman" w:hAnsi="Times New Roman" w:cs="Times New Roman"/>
        </w:rPr>
      </w:pPr>
      <w:r>
        <w:rPr>
          <w:rFonts w:ascii="Times New Roman" w:hAnsi="Times New Roman" w:cs="Times New Roman"/>
        </w:rPr>
        <w:t>AAS 33</w:t>
      </w:r>
      <w:r w:rsidR="0039506B">
        <w:rPr>
          <w:rFonts w:ascii="Times New Roman" w:hAnsi="Times New Roman" w:cs="Times New Roman"/>
        </w:rPr>
        <w:t>1 (The World of the Black Child)</w:t>
      </w:r>
    </w:p>
    <w:p w14:paraId="6EF71B04" w14:textId="4E69C95F" w:rsidR="005A7F79" w:rsidRDefault="00934F8F" w:rsidP="005A7F79">
      <w:pPr>
        <w:pStyle w:val="ListParagraph"/>
        <w:numPr>
          <w:ilvl w:val="1"/>
          <w:numId w:val="1"/>
        </w:numPr>
        <w:spacing w:after="0"/>
        <w:rPr>
          <w:rFonts w:ascii="Times New Roman" w:hAnsi="Times New Roman" w:cs="Times New Roman"/>
        </w:rPr>
      </w:pPr>
      <w:hyperlink r:id="rId38" w:history="1">
        <w:r w:rsidR="00F64265" w:rsidRPr="00F64265">
          <w:rPr>
            <w:rStyle w:val="Hyperlink"/>
            <w:rFonts w:ascii="Times New Roman" w:hAnsi="Times New Roman" w:cs="Times New Roman"/>
          </w:rPr>
          <w:t>Course Syllabus</w:t>
        </w:r>
      </w:hyperlink>
    </w:p>
    <w:p w14:paraId="592B040D" w14:textId="218B2CF6" w:rsidR="005A7F79" w:rsidRDefault="005A7F79" w:rsidP="005A7F79">
      <w:pPr>
        <w:pStyle w:val="ListParagraph"/>
        <w:numPr>
          <w:ilvl w:val="1"/>
          <w:numId w:val="1"/>
        </w:numPr>
        <w:spacing w:after="0"/>
        <w:rPr>
          <w:rFonts w:ascii="Times New Roman" w:hAnsi="Times New Roman" w:cs="Times New Roman"/>
        </w:rPr>
      </w:pPr>
      <w:r w:rsidRPr="005A7F79">
        <w:rPr>
          <w:rFonts w:ascii="Times New Roman" w:hAnsi="Times New Roman" w:cs="Times New Roman"/>
        </w:rPr>
        <w:t xml:space="preserve">This </w:t>
      </w:r>
      <w:r>
        <w:rPr>
          <w:rFonts w:ascii="Times New Roman" w:hAnsi="Times New Roman" w:cs="Times New Roman"/>
        </w:rPr>
        <w:t>course</w:t>
      </w:r>
      <w:r w:rsidRPr="005A7F79">
        <w:rPr>
          <w:rFonts w:ascii="Times New Roman" w:hAnsi="Times New Roman" w:cs="Times New Roman"/>
        </w:rPr>
        <w:t xml:space="preserve"> has three objectives: </w:t>
      </w:r>
      <w:r>
        <w:rPr>
          <w:rFonts w:ascii="Times New Roman" w:hAnsi="Times New Roman" w:cs="Times New Roman"/>
        </w:rPr>
        <w:t>T</w:t>
      </w:r>
      <w:r w:rsidRPr="005A7F79">
        <w:rPr>
          <w:rFonts w:ascii="Times New Roman" w:hAnsi="Times New Roman" w:cs="Times New Roman"/>
        </w:rPr>
        <w:t>o introduce key areas of research and theory about the socialization and development of African American children</w:t>
      </w:r>
      <w:r>
        <w:rPr>
          <w:rFonts w:ascii="Times New Roman" w:hAnsi="Times New Roman" w:cs="Times New Roman"/>
        </w:rPr>
        <w:t>,</w:t>
      </w:r>
      <w:r w:rsidRPr="005A7F79">
        <w:rPr>
          <w:rFonts w:ascii="Times New Roman" w:hAnsi="Times New Roman" w:cs="Times New Roman"/>
        </w:rPr>
        <w:t xml:space="preserve"> to facilitate critical thinking about this body of literature</w:t>
      </w:r>
      <w:r>
        <w:rPr>
          <w:rFonts w:ascii="Times New Roman" w:hAnsi="Times New Roman" w:cs="Times New Roman"/>
        </w:rPr>
        <w:t xml:space="preserve">, and </w:t>
      </w:r>
      <w:r w:rsidRPr="005A7F79">
        <w:rPr>
          <w:rFonts w:ascii="Times New Roman" w:hAnsi="Times New Roman" w:cs="Times New Roman"/>
        </w:rPr>
        <w:t>to consider research and theory about the socialization and development of African American children in the context of social policy and current issues in public discourse. The course focuses on the influence of economic, cultural, family, community, peer, and school contexts on various domains of development in lower class and middle class African American children (e.g., racial identity, self-esteem, psychosocial development, academic motivation and achievement, physical health). It reflects an emphasis on both positive and problematic development, and gives attention to social policy and interventions that can potentially improve the lives of African American children and their families. Class costs for students: $1-$50.</w:t>
      </w:r>
    </w:p>
    <w:p w14:paraId="5A9D7EF6" w14:textId="3035742E" w:rsidR="00C33382" w:rsidRDefault="00C33382" w:rsidP="00F5405C">
      <w:pPr>
        <w:pStyle w:val="ListParagraph"/>
        <w:numPr>
          <w:ilvl w:val="0"/>
          <w:numId w:val="1"/>
        </w:numPr>
        <w:spacing w:after="0"/>
        <w:rPr>
          <w:rFonts w:ascii="Times New Roman" w:hAnsi="Times New Roman" w:cs="Times New Roman"/>
        </w:rPr>
      </w:pPr>
      <w:r>
        <w:rPr>
          <w:rFonts w:ascii="Times New Roman" w:hAnsi="Times New Roman" w:cs="Times New Roman"/>
        </w:rPr>
        <w:t>AAS 356 (</w:t>
      </w:r>
      <w:r w:rsidRPr="00C33382">
        <w:rPr>
          <w:rFonts w:ascii="Times New Roman" w:hAnsi="Times New Roman" w:cs="Times New Roman"/>
        </w:rPr>
        <w:t>Democracy and Development in Africa</w:t>
      </w:r>
      <w:r>
        <w:rPr>
          <w:rFonts w:ascii="Times New Roman" w:hAnsi="Times New Roman" w:cs="Times New Roman"/>
        </w:rPr>
        <w:t>)</w:t>
      </w:r>
    </w:p>
    <w:p w14:paraId="17BAA5C2" w14:textId="2C29B151" w:rsidR="00C33382" w:rsidRDefault="00934F8F" w:rsidP="00C33382">
      <w:pPr>
        <w:pStyle w:val="ListParagraph"/>
        <w:numPr>
          <w:ilvl w:val="1"/>
          <w:numId w:val="1"/>
        </w:numPr>
        <w:spacing w:after="0"/>
        <w:rPr>
          <w:rFonts w:ascii="Times New Roman" w:hAnsi="Times New Roman" w:cs="Times New Roman"/>
        </w:rPr>
      </w:pPr>
      <w:hyperlink r:id="rId39" w:history="1">
        <w:r w:rsidR="00262143" w:rsidRPr="00262143">
          <w:rPr>
            <w:rStyle w:val="Hyperlink"/>
            <w:rFonts w:ascii="Times New Roman" w:hAnsi="Times New Roman" w:cs="Times New Roman"/>
          </w:rPr>
          <w:t>Course Syllabus</w:t>
        </w:r>
      </w:hyperlink>
    </w:p>
    <w:p w14:paraId="4EABBCA0" w14:textId="2C09A8CF" w:rsidR="00C33382" w:rsidRPr="00C33382" w:rsidRDefault="00C33382" w:rsidP="00C33382">
      <w:pPr>
        <w:pStyle w:val="ListParagraph"/>
        <w:numPr>
          <w:ilvl w:val="1"/>
          <w:numId w:val="1"/>
        </w:numPr>
        <w:rPr>
          <w:rFonts w:ascii="Times New Roman" w:hAnsi="Times New Roman" w:cs="Times New Roman"/>
        </w:rPr>
      </w:pPr>
      <w:r w:rsidRPr="00C33382">
        <w:rPr>
          <w:rFonts w:ascii="Times New Roman" w:hAnsi="Times New Roman" w:cs="Times New Roman"/>
        </w:rPr>
        <w:t>Countries in contemporary sub-Saharan Africa vary greatly in their quality of democracy, the strength of the state, and levels of economic development. This course investigates the deep historical and more contemporary explanations for these diverse political and economic outcomes, through case studies of political development in particular countries, analyses of broader patterns for the continent as a whole, and consideration of Africa in the context of the broader developing world. The course will draw on works by political scientists, anthropologists, historians, economists, and journalists. Group discussions will be part of the course.</w:t>
      </w:r>
    </w:p>
    <w:p w14:paraId="620C15EC" w14:textId="28D05018" w:rsidR="00F5405C" w:rsidRDefault="00F5405C" w:rsidP="00F5405C">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AAS 365 (</w:t>
      </w:r>
      <w:r w:rsidRPr="00F5405C">
        <w:rPr>
          <w:rFonts w:ascii="Times New Roman" w:hAnsi="Times New Roman" w:cs="Times New Roman"/>
        </w:rPr>
        <w:t>Global Perspectives on Gender, Health, and Reproduction</w:t>
      </w:r>
      <w:r>
        <w:rPr>
          <w:rFonts w:ascii="Times New Roman" w:hAnsi="Times New Roman" w:cs="Times New Roman"/>
        </w:rPr>
        <w:t>)</w:t>
      </w:r>
    </w:p>
    <w:p w14:paraId="50AC9CDE" w14:textId="52B6EA10" w:rsidR="00AE015E" w:rsidRDefault="00934F8F" w:rsidP="00AE015E">
      <w:pPr>
        <w:pStyle w:val="ListParagraph"/>
        <w:numPr>
          <w:ilvl w:val="1"/>
          <w:numId w:val="1"/>
        </w:numPr>
        <w:spacing w:after="0"/>
        <w:rPr>
          <w:rFonts w:ascii="Times New Roman" w:hAnsi="Times New Roman" w:cs="Times New Roman"/>
        </w:rPr>
      </w:pPr>
      <w:hyperlink r:id="rId40" w:history="1">
        <w:r w:rsidR="007B4610" w:rsidRPr="007B4610">
          <w:rPr>
            <w:rStyle w:val="Hyperlink"/>
            <w:rFonts w:ascii="Times New Roman" w:hAnsi="Times New Roman" w:cs="Times New Roman"/>
          </w:rPr>
          <w:t>Course Syllabus</w:t>
        </w:r>
      </w:hyperlink>
    </w:p>
    <w:p w14:paraId="288B4333" w14:textId="0C256F05" w:rsidR="00F5405C" w:rsidRDefault="00F5405C" w:rsidP="00F5405C">
      <w:pPr>
        <w:pStyle w:val="ListParagraph"/>
        <w:numPr>
          <w:ilvl w:val="1"/>
          <w:numId w:val="1"/>
        </w:numPr>
        <w:spacing w:after="0"/>
        <w:rPr>
          <w:rFonts w:ascii="Times New Roman" w:hAnsi="Times New Roman" w:cs="Times New Roman"/>
        </w:rPr>
      </w:pPr>
      <w:r w:rsidRPr="00F5405C">
        <w:rPr>
          <w:rFonts w:ascii="Times New Roman" w:hAnsi="Times New Roman" w:cs="Times New Roman"/>
        </w:rPr>
        <w:t>Feminists and anthropologists have produced voluminous work on the body as a site of gendered and sexualized practices. Building on this rich corpus of literature, the course uses the body as a point of entry to examine the constructions and meanings of gender, health and reproduction and their constitution of social differentiation. By using various cross-cultural examples, we will discuss how gender, racial and class differences are enacted and manifested in the divisions of social spaces and in bodily conduct, function, hygiene and sickness. In its entirety, the course attempts to introduce students to the complexity of the local and global processes underlying the cultural production of gender identities and social differentiation.</w:t>
      </w:r>
    </w:p>
    <w:p w14:paraId="2F5BC312" w14:textId="3DF88F4E" w:rsidR="00F5405C" w:rsidRPr="00C33382" w:rsidRDefault="00F5405C" w:rsidP="00C33382">
      <w:pPr>
        <w:spacing w:after="0"/>
        <w:rPr>
          <w:rFonts w:ascii="Times New Roman" w:hAnsi="Times New Roman" w:cs="Times New Roman"/>
        </w:rPr>
      </w:pPr>
    </w:p>
    <w:sectPr w:rsidR="00F5405C" w:rsidRPr="00C33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3246C"/>
    <w:multiLevelType w:val="hybridMultilevel"/>
    <w:tmpl w:val="D682C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D06FBB"/>
    <w:multiLevelType w:val="hybridMultilevel"/>
    <w:tmpl w:val="68505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F04AE2"/>
    <w:multiLevelType w:val="hybridMultilevel"/>
    <w:tmpl w:val="FE1E4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71569"/>
    <w:multiLevelType w:val="hybridMultilevel"/>
    <w:tmpl w:val="2CD42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F440F"/>
    <w:multiLevelType w:val="hybridMultilevel"/>
    <w:tmpl w:val="7528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120B8"/>
    <w:multiLevelType w:val="hybridMultilevel"/>
    <w:tmpl w:val="C3B6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5C"/>
    <w:rsid w:val="00026244"/>
    <w:rsid w:val="00032FD3"/>
    <w:rsid w:val="0006102C"/>
    <w:rsid w:val="0007091E"/>
    <w:rsid w:val="000709AF"/>
    <w:rsid w:val="00072272"/>
    <w:rsid w:val="0008287D"/>
    <w:rsid w:val="00083A68"/>
    <w:rsid w:val="00085A93"/>
    <w:rsid w:val="00097204"/>
    <w:rsid w:val="000B0CB8"/>
    <w:rsid w:val="000B1FDE"/>
    <w:rsid w:val="000B3288"/>
    <w:rsid w:val="000C097B"/>
    <w:rsid w:val="000C1A20"/>
    <w:rsid w:val="000F0355"/>
    <w:rsid w:val="00121C02"/>
    <w:rsid w:val="001255FF"/>
    <w:rsid w:val="00133177"/>
    <w:rsid w:val="001370AC"/>
    <w:rsid w:val="00160D01"/>
    <w:rsid w:val="00170CA9"/>
    <w:rsid w:val="0018117F"/>
    <w:rsid w:val="001B0C9A"/>
    <w:rsid w:val="001B0DE8"/>
    <w:rsid w:val="001B3064"/>
    <w:rsid w:val="001C5874"/>
    <w:rsid w:val="001D70E2"/>
    <w:rsid w:val="001E209E"/>
    <w:rsid w:val="00213840"/>
    <w:rsid w:val="00214F3C"/>
    <w:rsid w:val="00227AA3"/>
    <w:rsid w:val="00241940"/>
    <w:rsid w:val="002422BF"/>
    <w:rsid w:val="00247A55"/>
    <w:rsid w:val="00250CB1"/>
    <w:rsid w:val="00261602"/>
    <w:rsid w:val="00262143"/>
    <w:rsid w:val="00273D56"/>
    <w:rsid w:val="00280402"/>
    <w:rsid w:val="00280B4E"/>
    <w:rsid w:val="00286A0A"/>
    <w:rsid w:val="002A3C85"/>
    <w:rsid w:val="002B353F"/>
    <w:rsid w:val="002B3FD5"/>
    <w:rsid w:val="002D2D9B"/>
    <w:rsid w:val="002D60FF"/>
    <w:rsid w:val="002E2ABD"/>
    <w:rsid w:val="002E2F08"/>
    <w:rsid w:val="002E3692"/>
    <w:rsid w:val="002E7E5D"/>
    <w:rsid w:val="002F068F"/>
    <w:rsid w:val="002F4C93"/>
    <w:rsid w:val="00304880"/>
    <w:rsid w:val="003124DE"/>
    <w:rsid w:val="00330462"/>
    <w:rsid w:val="003404EA"/>
    <w:rsid w:val="00342567"/>
    <w:rsid w:val="00342F3D"/>
    <w:rsid w:val="00352E30"/>
    <w:rsid w:val="003541C3"/>
    <w:rsid w:val="00354481"/>
    <w:rsid w:val="00357265"/>
    <w:rsid w:val="003577BD"/>
    <w:rsid w:val="003674C1"/>
    <w:rsid w:val="00381D65"/>
    <w:rsid w:val="00394AB7"/>
    <w:rsid w:val="0039506B"/>
    <w:rsid w:val="003A0747"/>
    <w:rsid w:val="003B3580"/>
    <w:rsid w:val="003B7D3E"/>
    <w:rsid w:val="003C08B9"/>
    <w:rsid w:val="003C2678"/>
    <w:rsid w:val="003C5804"/>
    <w:rsid w:val="003D12EA"/>
    <w:rsid w:val="003D1BEB"/>
    <w:rsid w:val="003D76AC"/>
    <w:rsid w:val="003F15B3"/>
    <w:rsid w:val="003F66B1"/>
    <w:rsid w:val="00410F38"/>
    <w:rsid w:val="00416403"/>
    <w:rsid w:val="00437EBE"/>
    <w:rsid w:val="0044775F"/>
    <w:rsid w:val="0045417C"/>
    <w:rsid w:val="004635DC"/>
    <w:rsid w:val="00473E5F"/>
    <w:rsid w:val="00481DA9"/>
    <w:rsid w:val="00493027"/>
    <w:rsid w:val="004A0D69"/>
    <w:rsid w:val="004A669B"/>
    <w:rsid w:val="004B1950"/>
    <w:rsid w:val="004C47DF"/>
    <w:rsid w:val="004C65B1"/>
    <w:rsid w:val="004C7F22"/>
    <w:rsid w:val="004D0A75"/>
    <w:rsid w:val="004E5127"/>
    <w:rsid w:val="004F26B2"/>
    <w:rsid w:val="004F27FF"/>
    <w:rsid w:val="00500CB8"/>
    <w:rsid w:val="005202FB"/>
    <w:rsid w:val="005263AA"/>
    <w:rsid w:val="00534918"/>
    <w:rsid w:val="0053511A"/>
    <w:rsid w:val="00536333"/>
    <w:rsid w:val="00545F02"/>
    <w:rsid w:val="00557B6C"/>
    <w:rsid w:val="00565C3F"/>
    <w:rsid w:val="005776D2"/>
    <w:rsid w:val="00582338"/>
    <w:rsid w:val="005A0CEE"/>
    <w:rsid w:val="005A1C6B"/>
    <w:rsid w:val="005A7F79"/>
    <w:rsid w:val="005B1A88"/>
    <w:rsid w:val="005B5E2F"/>
    <w:rsid w:val="005C16BF"/>
    <w:rsid w:val="005D1845"/>
    <w:rsid w:val="005E101D"/>
    <w:rsid w:val="005F50D6"/>
    <w:rsid w:val="0060283C"/>
    <w:rsid w:val="006102A5"/>
    <w:rsid w:val="00620B41"/>
    <w:rsid w:val="006216A2"/>
    <w:rsid w:val="00635B0B"/>
    <w:rsid w:val="006476C9"/>
    <w:rsid w:val="006572D4"/>
    <w:rsid w:val="006616BE"/>
    <w:rsid w:val="00667B71"/>
    <w:rsid w:val="006752B8"/>
    <w:rsid w:val="006755D0"/>
    <w:rsid w:val="006800B8"/>
    <w:rsid w:val="00686112"/>
    <w:rsid w:val="00686165"/>
    <w:rsid w:val="00693212"/>
    <w:rsid w:val="006D0401"/>
    <w:rsid w:val="006D30B6"/>
    <w:rsid w:val="006D4103"/>
    <w:rsid w:val="007007C9"/>
    <w:rsid w:val="00726AFD"/>
    <w:rsid w:val="007319B7"/>
    <w:rsid w:val="0074199D"/>
    <w:rsid w:val="00751F64"/>
    <w:rsid w:val="007577CC"/>
    <w:rsid w:val="007823D0"/>
    <w:rsid w:val="00783658"/>
    <w:rsid w:val="00786209"/>
    <w:rsid w:val="007932F5"/>
    <w:rsid w:val="007B4610"/>
    <w:rsid w:val="007B4BEC"/>
    <w:rsid w:val="007B6B6D"/>
    <w:rsid w:val="007C5899"/>
    <w:rsid w:val="007C6B1A"/>
    <w:rsid w:val="007C6BE2"/>
    <w:rsid w:val="007D21ED"/>
    <w:rsid w:val="007D6B89"/>
    <w:rsid w:val="007E0A64"/>
    <w:rsid w:val="007E7B07"/>
    <w:rsid w:val="007F2E41"/>
    <w:rsid w:val="007F4F50"/>
    <w:rsid w:val="00806C4A"/>
    <w:rsid w:val="00815487"/>
    <w:rsid w:val="0082629C"/>
    <w:rsid w:val="00840A88"/>
    <w:rsid w:val="00842CF6"/>
    <w:rsid w:val="00860F66"/>
    <w:rsid w:val="0086169A"/>
    <w:rsid w:val="00870034"/>
    <w:rsid w:val="00873271"/>
    <w:rsid w:val="00880F42"/>
    <w:rsid w:val="0088131F"/>
    <w:rsid w:val="00894A36"/>
    <w:rsid w:val="008A33BC"/>
    <w:rsid w:val="008A55C7"/>
    <w:rsid w:val="008B53DC"/>
    <w:rsid w:val="008D1ABA"/>
    <w:rsid w:val="008D2231"/>
    <w:rsid w:val="008D5B2C"/>
    <w:rsid w:val="008F3413"/>
    <w:rsid w:val="008F3B5A"/>
    <w:rsid w:val="00906AD1"/>
    <w:rsid w:val="00913A81"/>
    <w:rsid w:val="0091603D"/>
    <w:rsid w:val="00930FCC"/>
    <w:rsid w:val="00934F8F"/>
    <w:rsid w:val="009835CC"/>
    <w:rsid w:val="009A5934"/>
    <w:rsid w:val="009B0B02"/>
    <w:rsid w:val="009B68A5"/>
    <w:rsid w:val="009B714E"/>
    <w:rsid w:val="009D37CE"/>
    <w:rsid w:val="009D5735"/>
    <w:rsid w:val="009D7A18"/>
    <w:rsid w:val="009E06A5"/>
    <w:rsid w:val="009E2171"/>
    <w:rsid w:val="009F0F72"/>
    <w:rsid w:val="009F3466"/>
    <w:rsid w:val="00A06898"/>
    <w:rsid w:val="00A07632"/>
    <w:rsid w:val="00A17773"/>
    <w:rsid w:val="00A2159E"/>
    <w:rsid w:val="00A219AB"/>
    <w:rsid w:val="00A41464"/>
    <w:rsid w:val="00A451B1"/>
    <w:rsid w:val="00A554D9"/>
    <w:rsid w:val="00A55AB5"/>
    <w:rsid w:val="00A97D4B"/>
    <w:rsid w:val="00AA66AC"/>
    <w:rsid w:val="00AB1302"/>
    <w:rsid w:val="00AE015E"/>
    <w:rsid w:val="00AF3C8D"/>
    <w:rsid w:val="00B0360D"/>
    <w:rsid w:val="00B06619"/>
    <w:rsid w:val="00B14BDE"/>
    <w:rsid w:val="00B1697D"/>
    <w:rsid w:val="00B5024F"/>
    <w:rsid w:val="00B51884"/>
    <w:rsid w:val="00B55A6E"/>
    <w:rsid w:val="00B62F2C"/>
    <w:rsid w:val="00B66584"/>
    <w:rsid w:val="00B6675B"/>
    <w:rsid w:val="00B7247C"/>
    <w:rsid w:val="00B85200"/>
    <w:rsid w:val="00BA512F"/>
    <w:rsid w:val="00BC51DC"/>
    <w:rsid w:val="00BD400E"/>
    <w:rsid w:val="00BD5334"/>
    <w:rsid w:val="00BD6ABF"/>
    <w:rsid w:val="00BD78B2"/>
    <w:rsid w:val="00BE3AF6"/>
    <w:rsid w:val="00C0155F"/>
    <w:rsid w:val="00C1217E"/>
    <w:rsid w:val="00C17F35"/>
    <w:rsid w:val="00C25EC9"/>
    <w:rsid w:val="00C26CAB"/>
    <w:rsid w:val="00C33382"/>
    <w:rsid w:val="00C4504F"/>
    <w:rsid w:val="00CC5DED"/>
    <w:rsid w:val="00CC7F30"/>
    <w:rsid w:val="00CD66E4"/>
    <w:rsid w:val="00CD7A7C"/>
    <w:rsid w:val="00CE5BB2"/>
    <w:rsid w:val="00D01F5D"/>
    <w:rsid w:val="00D0568C"/>
    <w:rsid w:val="00D14EFE"/>
    <w:rsid w:val="00D20746"/>
    <w:rsid w:val="00D2472B"/>
    <w:rsid w:val="00D2542A"/>
    <w:rsid w:val="00D334C2"/>
    <w:rsid w:val="00D34F6F"/>
    <w:rsid w:val="00D36801"/>
    <w:rsid w:val="00D42B69"/>
    <w:rsid w:val="00D43C7C"/>
    <w:rsid w:val="00D5234A"/>
    <w:rsid w:val="00D53253"/>
    <w:rsid w:val="00D56438"/>
    <w:rsid w:val="00DA2707"/>
    <w:rsid w:val="00DA5512"/>
    <w:rsid w:val="00DB2AC5"/>
    <w:rsid w:val="00DB44B5"/>
    <w:rsid w:val="00DC03E0"/>
    <w:rsid w:val="00DD3F66"/>
    <w:rsid w:val="00DD6ED1"/>
    <w:rsid w:val="00DE4485"/>
    <w:rsid w:val="00E00684"/>
    <w:rsid w:val="00E15D85"/>
    <w:rsid w:val="00E16808"/>
    <w:rsid w:val="00E22C8C"/>
    <w:rsid w:val="00E31596"/>
    <w:rsid w:val="00E32547"/>
    <w:rsid w:val="00E42205"/>
    <w:rsid w:val="00E5029C"/>
    <w:rsid w:val="00E519CE"/>
    <w:rsid w:val="00E77641"/>
    <w:rsid w:val="00E82176"/>
    <w:rsid w:val="00E86AC2"/>
    <w:rsid w:val="00E97A80"/>
    <w:rsid w:val="00EA0DD5"/>
    <w:rsid w:val="00EA0EF4"/>
    <w:rsid w:val="00EA319E"/>
    <w:rsid w:val="00EB4004"/>
    <w:rsid w:val="00EC5DF1"/>
    <w:rsid w:val="00EC6956"/>
    <w:rsid w:val="00ED2053"/>
    <w:rsid w:val="00EF6F72"/>
    <w:rsid w:val="00F14693"/>
    <w:rsid w:val="00F307B0"/>
    <w:rsid w:val="00F5405C"/>
    <w:rsid w:val="00F57EDB"/>
    <w:rsid w:val="00F64265"/>
    <w:rsid w:val="00F74591"/>
    <w:rsid w:val="00F80816"/>
    <w:rsid w:val="00F81F8A"/>
    <w:rsid w:val="00F83976"/>
    <w:rsid w:val="00FB0B5D"/>
    <w:rsid w:val="00FB0D80"/>
    <w:rsid w:val="00FD1CEF"/>
    <w:rsid w:val="00FE4BE5"/>
    <w:rsid w:val="00FF2586"/>
    <w:rsid w:val="00FF3DA2"/>
    <w:rsid w:val="00FF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DF9E"/>
  <w15:chartTrackingRefBased/>
  <w15:docId w15:val="{81D55138-7B53-4902-A27D-8DF4CDA9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5C"/>
    <w:pPr>
      <w:ind w:left="720"/>
      <w:contextualSpacing/>
    </w:pPr>
  </w:style>
  <w:style w:type="character" w:styleId="Hyperlink">
    <w:name w:val="Hyperlink"/>
    <w:basedOn w:val="DefaultParagraphFont"/>
    <w:uiPriority w:val="99"/>
    <w:unhideWhenUsed/>
    <w:rsid w:val="00CD66E4"/>
    <w:rPr>
      <w:color w:val="0563C1" w:themeColor="hyperlink"/>
      <w:u w:val="single"/>
    </w:rPr>
  </w:style>
  <w:style w:type="character" w:styleId="UnresolvedMention">
    <w:name w:val="Unresolved Mention"/>
    <w:basedOn w:val="DefaultParagraphFont"/>
    <w:uiPriority w:val="99"/>
    <w:semiHidden/>
    <w:unhideWhenUsed/>
    <w:rsid w:val="00CD66E4"/>
    <w:rPr>
      <w:color w:val="605E5C"/>
      <w:shd w:val="clear" w:color="auto" w:fill="E1DFDD"/>
    </w:rPr>
  </w:style>
  <w:style w:type="character" w:styleId="FollowedHyperlink">
    <w:name w:val="FollowedHyperlink"/>
    <w:basedOn w:val="DefaultParagraphFont"/>
    <w:uiPriority w:val="99"/>
    <w:semiHidden/>
    <w:unhideWhenUsed/>
    <w:rsid w:val="00DB44B5"/>
    <w:rPr>
      <w:color w:val="954F72" w:themeColor="followedHyperlink"/>
      <w:u w:val="single"/>
    </w:rPr>
  </w:style>
  <w:style w:type="paragraph" w:styleId="BalloonText">
    <w:name w:val="Balloon Text"/>
    <w:basedOn w:val="Normal"/>
    <w:link w:val="BalloonTextChar"/>
    <w:uiPriority w:val="99"/>
    <w:semiHidden/>
    <w:unhideWhenUsed/>
    <w:rsid w:val="00B55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A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10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FGW26gSbWAqIWxAW_61OFVbyGV2C1q-/view?usp=sharing" TargetMode="External"/><Relationship Id="rId18" Type="http://schemas.openxmlformats.org/officeDocument/2006/relationships/hyperlink" Target="https://drive.google.com/file/d/1Xd7QJb3cs8ciwIjN5F-SE4vQXgtkbzVb/view?usp=sharing" TargetMode="External"/><Relationship Id="rId26" Type="http://schemas.openxmlformats.org/officeDocument/2006/relationships/hyperlink" Target="https://drive.google.com/file/d/1SyQGRktqQjlEzQmq4619BMgO0u94yuG_/view?usp=sharing" TargetMode="External"/><Relationship Id="rId39" Type="http://schemas.openxmlformats.org/officeDocument/2006/relationships/hyperlink" Target="https://drive.google.com/file/d/1SYnERQmoPCHr7SScUnGoB7-amoXt8vAB/view?usp=sharing" TargetMode="External"/><Relationship Id="rId21" Type="http://schemas.openxmlformats.org/officeDocument/2006/relationships/hyperlink" Target="https://drive.google.com/file/d/1rgIy_ROCYz_2XWfNGiucgcfP8ncgQ_xU/view?usp=sharing" TargetMode="External"/><Relationship Id="rId34" Type="http://schemas.openxmlformats.org/officeDocument/2006/relationships/hyperlink" Target="https://drive.google.com/file/d/1-Yb_Ak8fJQID_frNK3t8nHH3w2g3yUhR/view?usp=sharing" TargetMode="External"/><Relationship Id="rId42" Type="http://schemas.openxmlformats.org/officeDocument/2006/relationships/theme" Target="theme/theme1.xml"/><Relationship Id="rId7" Type="http://schemas.openxmlformats.org/officeDocument/2006/relationships/hyperlink" Target="https://drive.google.com/file/d/1h0R80z6OIsCge2mT3j2ku-f9xEyPv_mK/view?usp=sharing" TargetMode="External"/><Relationship Id="rId2" Type="http://schemas.openxmlformats.org/officeDocument/2006/relationships/styles" Target="styles.xml"/><Relationship Id="rId16" Type="http://schemas.openxmlformats.org/officeDocument/2006/relationships/hyperlink" Target="https://drive.google.com/file/d/1Urvzy8Jy3RwTkXCRA7SfZp6d9HDKSElz/view?usp=sharing" TargetMode="External"/><Relationship Id="rId20" Type="http://schemas.openxmlformats.org/officeDocument/2006/relationships/hyperlink" Target="https://drive.google.com/file/d/1dB4EUGKt7F1CsQEYbJenW608M4Z-ZYcE/view?usp=sharing" TargetMode="External"/><Relationship Id="rId29" Type="http://schemas.openxmlformats.org/officeDocument/2006/relationships/hyperlink" Target="https://drive.google.com/file/d/1VymlS96nI95DnMCHXQDi5Y50GcRhFjFr/view?usp=sharin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rive.google.com/file/d/1Zcpr5Pfgxzsbuq4lD5-BY39VDxOjOkfJ/view?usp=sharing" TargetMode="External"/><Relationship Id="rId11" Type="http://schemas.openxmlformats.org/officeDocument/2006/relationships/hyperlink" Target="https://drive.google.com/file/d/1D9ZkmGaDX51_qgInKeLbPDgJOmnUnwB9/view?usp=sharing" TargetMode="External"/><Relationship Id="rId24" Type="http://schemas.openxmlformats.org/officeDocument/2006/relationships/hyperlink" Target="https://drive.google.com/file/d/13-jAjSsWjxF35u3rI9cLIJJdboeG25eA/view?usp=sharing" TargetMode="External"/><Relationship Id="rId32" Type="http://schemas.openxmlformats.org/officeDocument/2006/relationships/hyperlink" Target="https://drive.google.com/file/d/1Bowgraotk47fl2CSfdDERXet3AsNRhX0/view?usp=sharing" TargetMode="External"/><Relationship Id="rId37" Type="http://schemas.openxmlformats.org/officeDocument/2006/relationships/hyperlink" Target="https://drive.google.com/file/d/1O3BdtXcRxyNE4TYaZfzhQk4sJVKbS9WM/view?usp=sharing" TargetMode="External"/><Relationship Id="rId40" Type="http://schemas.openxmlformats.org/officeDocument/2006/relationships/hyperlink" Target="https://drive.google.com/file/d/1q1ZC7r6WJHHkymT-fh1NayVDjiHYXyRy/view?usp=sharing" TargetMode="External"/><Relationship Id="rId5" Type="http://schemas.openxmlformats.org/officeDocument/2006/relationships/hyperlink" Target="https://docs.google.com/document/d/1LmE-ntaN4YuG6UGhCwXGnbTvHNkCF5I3/edit" TargetMode="External"/><Relationship Id="rId15" Type="http://schemas.openxmlformats.org/officeDocument/2006/relationships/hyperlink" Target="https://drive.google.com/file/d/1-2y4h_M51q6cHvjQQnA8ttvyZR938bjK/view?usp=sharing" TargetMode="External"/><Relationship Id="rId23" Type="http://schemas.openxmlformats.org/officeDocument/2006/relationships/hyperlink" Target="https://drive.google.com/file/d/1Kssx1VV6Q2SwWlDQcJNfd17GCFHJEBba/view?usp=sharing" TargetMode="External"/><Relationship Id="rId28" Type="http://schemas.openxmlformats.org/officeDocument/2006/relationships/hyperlink" Target="https://drive.google.com/file/d/1n5qcTzoLn8mwLa2B6FxzohZ4A9M9cLH3/view?usp=sharing" TargetMode="External"/><Relationship Id="rId36" Type="http://schemas.openxmlformats.org/officeDocument/2006/relationships/hyperlink" Target="https://drive.google.com/file/d/1q-pR03Nzw9RLz3O1CAQr0uECrW-l0PLw/view?usp=sharing" TargetMode="External"/><Relationship Id="rId10" Type="http://schemas.openxmlformats.org/officeDocument/2006/relationships/hyperlink" Target="https://drive.google.com/file/d/1257L8gHflTIWBbq54mLV5QvlTQ6Ep-kI/view?usp=sharing" TargetMode="External"/><Relationship Id="rId19" Type="http://schemas.openxmlformats.org/officeDocument/2006/relationships/hyperlink" Target="https://drive.google.com/file/d/1QOz4MW14d2Be8X2xRZSch0nyfkJaXUm1/view?usp=sharing" TargetMode="External"/><Relationship Id="rId31" Type="http://schemas.openxmlformats.org/officeDocument/2006/relationships/hyperlink" Target="https://drive.google.com/file/d/1Q894UCWzB2_fg2oPz8WZ2mStMRJ9NuQO/view?usp=sharing" TargetMode="External"/><Relationship Id="rId4" Type="http://schemas.openxmlformats.org/officeDocument/2006/relationships/webSettings" Target="webSettings.xml"/><Relationship Id="rId9" Type="http://schemas.openxmlformats.org/officeDocument/2006/relationships/hyperlink" Target="https://drive.google.com/file/d/1T7dKiaEINol8hbG4NjKwN16P-aYV25Ew/view?usp=sharing" TargetMode="External"/><Relationship Id="rId14" Type="http://schemas.openxmlformats.org/officeDocument/2006/relationships/hyperlink" Target="https://drive.google.com/file/d/11Iab0Jpbk5D4vvTeGXvLcnTZSQvcoE9M/view?usp=sharing" TargetMode="External"/><Relationship Id="rId22" Type="http://schemas.openxmlformats.org/officeDocument/2006/relationships/hyperlink" Target="https://drive.google.com/file/d/1nwP5IGi-7INatoh77JoDU1nOolPWpMOl/view?usp=sharing" TargetMode="External"/><Relationship Id="rId27" Type="http://schemas.openxmlformats.org/officeDocument/2006/relationships/hyperlink" Target="https://drive.google.com/file/d/1NGzsxS_8ABoE28pvJurmruyiijxow5S6/view?usp=sharing" TargetMode="External"/><Relationship Id="rId30" Type="http://schemas.openxmlformats.org/officeDocument/2006/relationships/hyperlink" Target="https://drive.google.com/file/d/1xVP0XsbsWEJD8sj7c6Wr9QvmfOulsL2l/view?usp=sharing" TargetMode="External"/><Relationship Id="rId35" Type="http://schemas.openxmlformats.org/officeDocument/2006/relationships/hyperlink" Target="https://drive.google.com/file/d/1rMTFgXrR3pkPg-n57WipD6V8tdgKEaG0/view?usp=sharing" TargetMode="External"/><Relationship Id="rId8" Type="http://schemas.openxmlformats.org/officeDocument/2006/relationships/hyperlink" Target="https://drive.google.com/file/d/1hwDqvfeiy6w2KVVWSKIm0fCg6kzSKbQk/view?usp=sharing" TargetMode="External"/><Relationship Id="rId3" Type="http://schemas.openxmlformats.org/officeDocument/2006/relationships/settings" Target="settings.xml"/><Relationship Id="rId12" Type="http://schemas.openxmlformats.org/officeDocument/2006/relationships/hyperlink" Target="https://drive.google.com/file/d/1yX3tpXSAbnjIfmTSVYx6RTngEhuIeHyY/view?usp=sharing" TargetMode="External"/><Relationship Id="rId17" Type="http://schemas.openxmlformats.org/officeDocument/2006/relationships/hyperlink" Target="https://drive.google.com/file/d/1gIBV2yBEAgaIu9VbAbmyqDcPsDdMWoqA/view?usp=sharing" TargetMode="External"/><Relationship Id="rId25" Type="http://schemas.openxmlformats.org/officeDocument/2006/relationships/hyperlink" Target="https://drive.google.com/file/d/1ozH2GOEFuXzuSTbLL-t-nP1cYCg1_tmA/view?usp=sharing" TargetMode="External"/><Relationship Id="rId33" Type="http://schemas.openxmlformats.org/officeDocument/2006/relationships/hyperlink" Target="https://drive.google.com/file/d/1op-wDpCviwy2NcZubotNj8DVWTkXCVOa/view?usp=sharing" TargetMode="External"/><Relationship Id="rId38" Type="http://schemas.openxmlformats.org/officeDocument/2006/relationships/hyperlink" Target="https://drive.google.com/file/d/1pIITk4ZVKOi8C7vU_KR_MeNaXYRizKFs/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12729</TotalTime>
  <Pages>9</Pages>
  <Words>4078</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Dolapo Raji</dc:creator>
  <cp:keywords/>
  <dc:description/>
  <cp:lastModifiedBy>Dolapo Raji</cp:lastModifiedBy>
  <cp:revision>274</cp:revision>
  <dcterms:created xsi:type="dcterms:W3CDTF">2020-12-11T21:18:00Z</dcterms:created>
  <dcterms:modified xsi:type="dcterms:W3CDTF">2021-01-07T20:52:00Z</dcterms:modified>
</cp:coreProperties>
</file>